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AEE55" w14:textId="603D919D" w:rsidR="008D06C7" w:rsidRPr="00DA3401" w:rsidRDefault="003045DB" w:rsidP="00DA3401">
      <w:pPr>
        <w:spacing w:after="0" w:line="360" w:lineRule="auto"/>
        <w:ind w:left="0" w:firstLine="0"/>
        <w:jc w:val="center"/>
        <w:rPr>
          <w:rFonts w:asciiTheme="minorHAnsi" w:hAnsiTheme="minorHAnsi"/>
          <w:b/>
          <w:color w:val="008A9C"/>
          <w:sz w:val="24"/>
        </w:rPr>
      </w:pPr>
      <w:bookmarkStart w:id="0" w:name="_GoBack"/>
      <w:bookmarkEnd w:id="0"/>
      <w:r>
        <w:rPr>
          <w:rFonts w:asciiTheme="minorHAnsi" w:hAnsiTheme="minorHAnsi"/>
          <w:b/>
          <w:color w:val="008A9C"/>
          <w:sz w:val="24"/>
        </w:rPr>
        <w:t>Principal</w:t>
      </w:r>
      <w:r w:rsidR="00EE6EF7" w:rsidRPr="00DA3401">
        <w:rPr>
          <w:rFonts w:asciiTheme="minorHAnsi" w:hAnsiTheme="minorHAnsi"/>
          <w:b/>
          <w:color w:val="008A9C"/>
          <w:sz w:val="24"/>
        </w:rPr>
        <w:t xml:space="preserve"> </w:t>
      </w:r>
      <w:r w:rsidR="00D73016">
        <w:rPr>
          <w:rFonts w:asciiTheme="minorHAnsi" w:hAnsiTheme="minorHAnsi"/>
          <w:b/>
          <w:color w:val="008A9C"/>
          <w:sz w:val="24"/>
        </w:rPr>
        <w:t xml:space="preserve">Registered </w:t>
      </w:r>
      <w:r w:rsidR="00EE6EF7" w:rsidRPr="00DA3401">
        <w:rPr>
          <w:rFonts w:asciiTheme="minorHAnsi" w:hAnsiTheme="minorHAnsi"/>
          <w:b/>
          <w:color w:val="008A9C"/>
          <w:sz w:val="24"/>
        </w:rPr>
        <w:t>Psychologist</w:t>
      </w:r>
      <w:r w:rsidR="004B0239" w:rsidRPr="00DA3401">
        <w:rPr>
          <w:rFonts w:asciiTheme="minorHAnsi" w:hAnsiTheme="minorHAnsi"/>
          <w:b/>
          <w:color w:val="008A9C"/>
          <w:sz w:val="24"/>
        </w:rPr>
        <w:t xml:space="preserve"> - Job Description</w:t>
      </w:r>
    </w:p>
    <w:p w14:paraId="4D563E65" w14:textId="77777777" w:rsidR="008D06C7" w:rsidRPr="00DA3401" w:rsidRDefault="008D06C7" w:rsidP="00DA3401">
      <w:pPr>
        <w:spacing w:after="0" w:line="360" w:lineRule="auto"/>
        <w:ind w:left="0" w:firstLine="0"/>
        <w:jc w:val="center"/>
        <w:rPr>
          <w:rFonts w:asciiTheme="minorHAnsi" w:hAnsiTheme="minorHAnsi"/>
          <w:color w:val="008A9C"/>
          <w:sz w:val="24"/>
        </w:rPr>
      </w:pPr>
    </w:p>
    <w:tbl>
      <w:tblPr>
        <w:tblStyle w:val="TableGrid"/>
        <w:tblW w:w="8931" w:type="dxa"/>
        <w:tblInd w:w="-5" w:type="dxa"/>
        <w:tblLook w:val="04A0" w:firstRow="1" w:lastRow="0" w:firstColumn="1" w:lastColumn="0" w:noHBand="0" w:noVBand="1"/>
      </w:tblPr>
      <w:tblGrid>
        <w:gridCol w:w="1418"/>
        <w:gridCol w:w="3260"/>
        <w:gridCol w:w="1843"/>
        <w:gridCol w:w="2410"/>
      </w:tblGrid>
      <w:tr w:rsidR="004B0239" w:rsidRPr="00DA3401" w14:paraId="143D9D46" w14:textId="77777777" w:rsidTr="009A227A">
        <w:trPr>
          <w:trHeight w:val="290"/>
        </w:trPr>
        <w:tc>
          <w:tcPr>
            <w:tcW w:w="1418" w:type="dxa"/>
            <w:vAlign w:val="center"/>
          </w:tcPr>
          <w:p w14:paraId="00A48AED"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Job Title</w:t>
            </w:r>
          </w:p>
        </w:tc>
        <w:tc>
          <w:tcPr>
            <w:tcW w:w="3260" w:type="dxa"/>
            <w:vAlign w:val="center"/>
          </w:tcPr>
          <w:p w14:paraId="43725E98" w14:textId="112AA8F0" w:rsidR="004B0239" w:rsidRPr="00DA3401" w:rsidRDefault="003045DB" w:rsidP="00DA3401">
            <w:pPr>
              <w:spacing w:after="0" w:line="360" w:lineRule="auto"/>
              <w:ind w:left="0" w:firstLine="0"/>
              <w:jc w:val="left"/>
              <w:rPr>
                <w:rFonts w:asciiTheme="minorHAnsi" w:hAnsiTheme="minorHAnsi"/>
                <w:sz w:val="22"/>
              </w:rPr>
            </w:pPr>
            <w:r>
              <w:rPr>
                <w:rFonts w:asciiTheme="minorHAnsi" w:hAnsiTheme="minorHAnsi"/>
                <w:sz w:val="22"/>
              </w:rPr>
              <w:t>Principal</w:t>
            </w:r>
            <w:r w:rsidR="00EE6EF7" w:rsidRPr="00DA3401">
              <w:rPr>
                <w:rFonts w:asciiTheme="minorHAnsi" w:hAnsiTheme="minorHAnsi"/>
                <w:sz w:val="22"/>
              </w:rPr>
              <w:t xml:space="preserve"> </w:t>
            </w:r>
            <w:r w:rsidR="00D73016">
              <w:rPr>
                <w:rFonts w:asciiTheme="minorHAnsi" w:hAnsiTheme="minorHAnsi"/>
                <w:sz w:val="22"/>
              </w:rPr>
              <w:t xml:space="preserve">Registered </w:t>
            </w:r>
            <w:r w:rsidR="00EE6EF7" w:rsidRPr="00DA3401">
              <w:rPr>
                <w:rFonts w:asciiTheme="minorHAnsi" w:hAnsiTheme="minorHAnsi"/>
                <w:sz w:val="22"/>
              </w:rPr>
              <w:t>Psychologist</w:t>
            </w:r>
          </w:p>
        </w:tc>
        <w:tc>
          <w:tcPr>
            <w:tcW w:w="1843" w:type="dxa"/>
            <w:vAlign w:val="center"/>
          </w:tcPr>
          <w:p w14:paraId="15A3C56A"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Department</w:t>
            </w:r>
          </w:p>
        </w:tc>
        <w:tc>
          <w:tcPr>
            <w:tcW w:w="2410" w:type="dxa"/>
            <w:vAlign w:val="center"/>
          </w:tcPr>
          <w:p w14:paraId="46D92A6E" w14:textId="43AC6D32" w:rsidR="004B0239" w:rsidRPr="00DA3401" w:rsidRDefault="00EE6EF7" w:rsidP="00DA3401">
            <w:pPr>
              <w:spacing w:after="0" w:line="360" w:lineRule="auto"/>
              <w:ind w:left="0" w:firstLine="0"/>
              <w:jc w:val="left"/>
              <w:rPr>
                <w:rFonts w:asciiTheme="minorHAnsi" w:hAnsiTheme="minorHAnsi"/>
                <w:sz w:val="22"/>
              </w:rPr>
            </w:pPr>
            <w:r w:rsidRPr="00DA3401">
              <w:rPr>
                <w:rFonts w:asciiTheme="minorHAnsi" w:hAnsiTheme="minorHAnsi"/>
                <w:sz w:val="22"/>
              </w:rPr>
              <w:t>Psychology</w:t>
            </w:r>
          </w:p>
        </w:tc>
      </w:tr>
      <w:tr w:rsidR="004B0239" w:rsidRPr="00DA3401" w14:paraId="355B1DF6" w14:textId="77777777" w:rsidTr="009A227A">
        <w:trPr>
          <w:trHeight w:val="279"/>
        </w:trPr>
        <w:tc>
          <w:tcPr>
            <w:tcW w:w="1418" w:type="dxa"/>
            <w:vAlign w:val="center"/>
          </w:tcPr>
          <w:p w14:paraId="1AC73BB5"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Reporting To</w:t>
            </w:r>
          </w:p>
        </w:tc>
        <w:tc>
          <w:tcPr>
            <w:tcW w:w="3260" w:type="dxa"/>
            <w:vAlign w:val="center"/>
          </w:tcPr>
          <w:p w14:paraId="684A47D9" w14:textId="0E0204E2" w:rsidR="004B0239" w:rsidRPr="00DA3401" w:rsidRDefault="003045DB" w:rsidP="00DA3401">
            <w:pPr>
              <w:spacing w:after="0" w:line="360" w:lineRule="auto"/>
              <w:ind w:left="0" w:firstLine="0"/>
              <w:jc w:val="left"/>
              <w:rPr>
                <w:rFonts w:asciiTheme="minorHAnsi" w:hAnsiTheme="minorHAnsi"/>
                <w:sz w:val="22"/>
              </w:rPr>
            </w:pPr>
            <w:r>
              <w:rPr>
                <w:rFonts w:asciiTheme="minorHAnsi" w:hAnsiTheme="minorHAnsi"/>
                <w:sz w:val="22"/>
              </w:rPr>
              <w:t xml:space="preserve">Consultant Psychologist / </w:t>
            </w:r>
            <w:r w:rsidR="00EE6EF7" w:rsidRPr="00DA3401">
              <w:rPr>
                <w:rFonts w:asciiTheme="minorHAnsi" w:hAnsiTheme="minorHAnsi"/>
                <w:sz w:val="22"/>
              </w:rPr>
              <w:t>Lead Psychologist</w:t>
            </w:r>
          </w:p>
        </w:tc>
        <w:tc>
          <w:tcPr>
            <w:tcW w:w="1843" w:type="dxa"/>
            <w:vAlign w:val="center"/>
          </w:tcPr>
          <w:p w14:paraId="04B33969"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Grade</w:t>
            </w:r>
          </w:p>
        </w:tc>
        <w:tc>
          <w:tcPr>
            <w:tcW w:w="2410" w:type="dxa"/>
            <w:vAlign w:val="center"/>
          </w:tcPr>
          <w:p w14:paraId="6AAE21FF" w14:textId="48E5E5D7" w:rsidR="004B0239" w:rsidRPr="00DA3401" w:rsidRDefault="004B0239" w:rsidP="00DA3401">
            <w:pPr>
              <w:spacing w:after="0" w:line="360" w:lineRule="auto"/>
              <w:ind w:left="0" w:firstLine="0"/>
              <w:jc w:val="left"/>
              <w:rPr>
                <w:rFonts w:asciiTheme="minorHAnsi" w:hAnsiTheme="minorHAnsi"/>
                <w:sz w:val="22"/>
              </w:rPr>
            </w:pPr>
          </w:p>
        </w:tc>
      </w:tr>
      <w:tr w:rsidR="004B0239" w:rsidRPr="00DA3401" w14:paraId="7B5A865D" w14:textId="77777777" w:rsidTr="009A227A">
        <w:trPr>
          <w:trHeight w:val="290"/>
        </w:trPr>
        <w:tc>
          <w:tcPr>
            <w:tcW w:w="1418" w:type="dxa"/>
            <w:vAlign w:val="center"/>
          </w:tcPr>
          <w:p w14:paraId="0399368B"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Location</w:t>
            </w:r>
          </w:p>
        </w:tc>
        <w:tc>
          <w:tcPr>
            <w:tcW w:w="3260" w:type="dxa"/>
            <w:vAlign w:val="center"/>
          </w:tcPr>
          <w:p w14:paraId="27CE339C" w14:textId="77777777" w:rsidR="004B0239" w:rsidRPr="00DA3401" w:rsidRDefault="004B0239" w:rsidP="00DA3401">
            <w:pPr>
              <w:spacing w:after="0" w:line="360" w:lineRule="auto"/>
              <w:ind w:left="0" w:firstLine="0"/>
              <w:jc w:val="left"/>
              <w:rPr>
                <w:rFonts w:asciiTheme="minorHAnsi" w:hAnsiTheme="minorHAnsi"/>
                <w:sz w:val="22"/>
              </w:rPr>
            </w:pPr>
          </w:p>
        </w:tc>
        <w:tc>
          <w:tcPr>
            <w:tcW w:w="1843" w:type="dxa"/>
            <w:vAlign w:val="center"/>
          </w:tcPr>
          <w:p w14:paraId="2C9EBB98" w14:textId="77777777" w:rsidR="004B0239" w:rsidRPr="00DA3401" w:rsidRDefault="004B0239" w:rsidP="00DA3401">
            <w:pPr>
              <w:spacing w:after="0" w:line="360" w:lineRule="auto"/>
              <w:ind w:left="0" w:firstLine="0"/>
              <w:jc w:val="left"/>
              <w:rPr>
                <w:rFonts w:asciiTheme="minorHAnsi" w:hAnsiTheme="minorHAnsi"/>
                <w:b/>
                <w:sz w:val="22"/>
              </w:rPr>
            </w:pPr>
            <w:r w:rsidRPr="00DA3401">
              <w:rPr>
                <w:rFonts w:asciiTheme="minorHAnsi" w:hAnsiTheme="minorHAnsi"/>
                <w:b/>
                <w:sz w:val="22"/>
              </w:rPr>
              <w:t>Evaluation Date</w:t>
            </w:r>
          </w:p>
        </w:tc>
        <w:tc>
          <w:tcPr>
            <w:tcW w:w="2410" w:type="dxa"/>
            <w:vAlign w:val="center"/>
          </w:tcPr>
          <w:p w14:paraId="608F7A7A" w14:textId="77777777" w:rsidR="004B0239" w:rsidRPr="00DA3401" w:rsidRDefault="004B0239" w:rsidP="00DA3401">
            <w:pPr>
              <w:spacing w:after="0" w:line="360" w:lineRule="auto"/>
              <w:ind w:left="0" w:firstLine="0"/>
              <w:jc w:val="left"/>
              <w:rPr>
                <w:rFonts w:asciiTheme="minorHAnsi" w:hAnsiTheme="minorHAnsi"/>
                <w:sz w:val="22"/>
              </w:rPr>
            </w:pPr>
          </w:p>
        </w:tc>
      </w:tr>
    </w:tbl>
    <w:p w14:paraId="5AE19B24" w14:textId="77777777" w:rsidR="00CB34ED" w:rsidRPr="00DA3401" w:rsidRDefault="005A5142" w:rsidP="00DA3401">
      <w:pPr>
        <w:spacing w:after="0" w:line="360" w:lineRule="auto"/>
        <w:ind w:left="0" w:firstLine="0"/>
        <w:rPr>
          <w:rFonts w:asciiTheme="minorHAnsi" w:hAnsiTheme="minorHAnsi"/>
          <w:color w:val="008A9C"/>
          <w:sz w:val="22"/>
        </w:rPr>
      </w:pPr>
      <w:r w:rsidRPr="00DA3401">
        <w:rPr>
          <w:rFonts w:asciiTheme="minorHAnsi" w:hAnsiTheme="minorHAnsi"/>
          <w:noProof/>
          <w:color w:val="008A9C"/>
          <w:sz w:val="22"/>
        </w:rPr>
        <mc:AlternateContent>
          <mc:Choice Requires="wpg">
            <w:drawing>
              <wp:anchor distT="0" distB="0" distL="114300" distR="114300" simplePos="0" relativeHeight="251646976" behindDoc="0" locked="0" layoutInCell="1" allowOverlap="1" wp14:anchorId="5EE9835E" wp14:editId="3F619EBD">
                <wp:simplePos x="0" y="0"/>
                <wp:positionH relativeFrom="column">
                  <wp:posOffset>0</wp:posOffset>
                </wp:positionH>
                <wp:positionV relativeFrom="paragraph">
                  <wp:posOffset>225425</wp:posOffset>
                </wp:positionV>
                <wp:extent cx="5705475" cy="238125"/>
                <wp:effectExtent l="0" t="0" r="28575" b="28575"/>
                <wp:wrapNone/>
                <wp:docPr id="5" name="Group 5"/>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2" name="Straight Connector 2"/>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1733144" id="Group 5" o:spid="_x0000_s1026" style="position:absolute;margin-left:0;margin-top:17.75pt;width:449.25pt;height:18.75pt;z-index:251646976"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">
                <v:line id="Straight Connector 2"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on6sQAAADaAAAADwAAAGRycy9kb3ducmV2LnhtbESPQWvCQBSE74L/YXlCb7oxLSLRTdCA&#10;tJReYqXF2yP7TKLZtyG71fTfdwWhx2FmvmHW2WBacaXeNZYVzGcRCOLS6oYrBYfP3XQJwnlkja1l&#10;UvBLDrJ0PFpjou2NC7rufSUChF2CCmrvu0RKV9Zk0M1sRxy8k+0N+iD7SuoebwFuWhlH0UIabDgs&#10;1NhRXlN52f8YBcNX/L7Lnxen4li8fOfn+Wv1sWWlnibDZgXC0+D/w4/2m1YQw/1KuAE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uifqxAAAANoAAAAPAAAAAAAAAAAA&#10;AAAAAKECAABkcnMvZG93bnJldi54bWxQSwUGAAAAAAQABAD5AAAAkgMAAAAA&#10;" strokecolor="black [3213]" strokeweight="1.5pt">
                  <v:stroke joinstyle="miter"/>
                </v:line>
                <v:line id="Straight Connector 3"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aCccMAAADaAAAADwAAAGRycy9kb3ducmV2LnhtbESPQYvCMBSE7wv+h/AEb2uqLiLVKFoQ&#10;l8VLVRRvj+bZVpuX0kTt/nuzsOBxmJlvmNmiNZV4UONKywoG/QgEcWZ1ybmCw379OQHhPLLGyjIp&#10;+CUHi3nnY4axtk9O6bHzuQgQdjEqKLyvYyldVpBB17c1cfAutjHog2xyqRt8Brip5DCKxtJgyWGh&#10;wJqSgrLb7m4UtMfhzzoZjS/pOf06JdfBJt+uWKlet11OQXhq/Tv83/7WCkbwdyXcAD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2gnHDAAAA2gAAAA8AAAAAAAAAAAAA&#10;AAAAoQIAAGRycy9kb3ducmV2LnhtbFBLBQYAAAAABAAEAPkAAACRAwAAAAA=&#10;" strokecolor="black [3213]" strokeweight="1.5pt">
                  <v:stroke joinstyle="miter"/>
                </v:line>
              </v:group>
            </w:pict>
          </mc:Fallback>
        </mc:AlternateContent>
      </w:r>
    </w:p>
    <w:p w14:paraId="1C098993" w14:textId="77777777" w:rsidR="00CB34ED" w:rsidRPr="00DA3401" w:rsidRDefault="004B0239" w:rsidP="00DA3401">
      <w:pPr>
        <w:spacing w:after="0" w:line="360" w:lineRule="auto"/>
        <w:ind w:left="0" w:firstLine="0"/>
        <w:rPr>
          <w:rFonts w:asciiTheme="minorHAnsi" w:hAnsiTheme="minorHAnsi"/>
          <w:sz w:val="24"/>
          <w:szCs w:val="24"/>
        </w:rPr>
      </w:pPr>
      <w:r w:rsidRPr="00DA3401">
        <w:rPr>
          <w:rFonts w:asciiTheme="minorHAnsi" w:hAnsiTheme="minorHAnsi"/>
          <w:noProof/>
          <w:color w:val="008A9C"/>
          <w:sz w:val="24"/>
          <w:szCs w:val="24"/>
        </w:rPr>
        <w:drawing>
          <wp:anchor distT="0" distB="0" distL="114300" distR="114300" simplePos="0" relativeHeight="251644928" behindDoc="0" locked="0" layoutInCell="1" allowOverlap="1" wp14:anchorId="1F13A097" wp14:editId="4F0471DC">
            <wp:simplePos x="0" y="0"/>
            <wp:positionH relativeFrom="margin">
              <wp:posOffset>-676275</wp:posOffset>
            </wp:positionH>
            <wp:positionV relativeFrom="page">
              <wp:posOffset>200025</wp:posOffset>
            </wp:positionV>
            <wp:extent cx="819150" cy="601980"/>
            <wp:effectExtent l="0" t="0" r="0"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ose Crop Wor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9150" cy="601980"/>
                    </a:xfrm>
                    <a:prstGeom prst="rect">
                      <a:avLst/>
                    </a:prstGeom>
                  </pic:spPr>
                </pic:pic>
              </a:graphicData>
            </a:graphic>
            <wp14:sizeRelH relativeFrom="margin">
              <wp14:pctWidth>0</wp14:pctWidth>
            </wp14:sizeRelH>
            <wp14:sizeRelV relativeFrom="margin">
              <wp14:pctHeight>0</wp14:pctHeight>
            </wp14:sizeRelV>
          </wp:anchor>
        </w:drawing>
      </w:r>
      <w:r w:rsidRPr="00DA3401">
        <w:rPr>
          <w:rFonts w:asciiTheme="minorHAnsi" w:hAnsiTheme="minorHAnsi"/>
          <w:color w:val="008A9C"/>
          <w:sz w:val="24"/>
          <w:szCs w:val="24"/>
        </w:rPr>
        <w:t>Purpose</w:t>
      </w:r>
    </w:p>
    <w:p w14:paraId="34EF898B" w14:textId="77777777" w:rsidR="00CB34ED" w:rsidRPr="00DA3401" w:rsidRDefault="00CB34ED" w:rsidP="00DA3401">
      <w:pPr>
        <w:autoSpaceDE w:val="0"/>
        <w:autoSpaceDN w:val="0"/>
        <w:adjustRightInd w:val="0"/>
        <w:spacing w:after="0" w:line="360" w:lineRule="auto"/>
        <w:ind w:left="0" w:firstLine="0"/>
        <w:jc w:val="left"/>
        <w:rPr>
          <w:rFonts w:asciiTheme="minorHAnsi" w:eastAsiaTheme="minorEastAsia" w:hAnsiTheme="minorHAnsi"/>
          <w:color w:val="auto"/>
          <w:sz w:val="22"/>
          <w:szCs w:val="20"/>
        </w:rPr>
      </w:pPr>
    </w:p>
    <w:p w14:paraId="4FB34117" w14:textId="292654E7" w:rsidR="00EE6EF7" w:rsidRDefault="00EE6EF7" w:rsidP="00AE7BA6">
      <w:pPr>
        <w:pStyle w:val="BodyText2"/>
        <w:numPr>
          <w:ilvl w:val="0"/>
          <w:numId w:val="29"/>
        </w:numPr>
        <w:spacing w:after="0" w:line="360" w:lineRule="auto"/>
        <w:rPr>
          <w:rFonts w:asciiTheme="minorHAnsi" w:hAnsiTheme="minorHAnsi" w:cs="Tahoma"/>
          <w:noProof/>
          <w:sz w:val="22"/>
        </w:rPr>
      </w:pPr>
      <w:r w:rsidRPr="00DA3401">
        <w:rPr>
          <w:rFonts w:asciiTheme="minorHAnsi" w:hAnsiTheme="minorHAnsi" w:cs="Tahoma"/>
          <w:sz w:val="22"/>
        </w:rPr>
        <w:t xml:space="preserve">To </w:t>
      </w:r>
      <w:r w:rsidR="00104AED">
        <w:rPr>
          <w:rFonts w:asciiTheme="minorHAnsi" w:hAnsiTheme="minorHAnsi" w:cs="Tahoma"/>
          <w:sz w:val="22"/>
        </w:rPr>
        <w:t>support</w:t>
      </w:r>
      <w:r w:rsidRPr="00DA3401">
        <w:rPr>
          <w:rFonts w:asciiTheme="minorHAnsi" w:hAnsiTheme="minorHAnsi" w:cs="Tahoma"/>
          <w:sz w:val="22"/>
        </w:rPr>
        <w:t xml:space="preserve"> the systematic development and provision of psychology services in a specified area, in collaboration with multidisciplinary teams, and </w:t>
      </w:r>
      <w:r w:rsidRPr="00DA3401">
        <w:rPr>
          <w:rFonts w:asciiTheme="minorHAnsi" w:hAnsiTheme="minorHAnsi" w:cs="Tahoma"/>
          <w:noProof/>
          <w:sz w:val="22"/>
        </w:rPr>
        <w:t xml:space="preserve">under the direction and supervison of the </w:t>
      </w:r>
      <w:r w:rsidR="00104AED">
        <w:rPr>
          <w:rFonts w:asciiTheme="minorHAnsi" w:hAnsiTheme="minorHAnsi" w:cs="Tahoma"/>
          <w:noProof/>
          <w:sz w:val="22"/>
        </w:rPr>
        <w:t xml:space="preserve">Consultant or </w:t>
      </w:r>
      <w:r w:rsidRPr="00DA3401">
        <w:rPr>
          <w:rFonts w:asciiTheme="minorHAnsi" w:hAnsiTheme="minorHAnsi" w:cs="Tahoma"/>
          <w:noProof/>
          <w:sz w:val="22"/>
        </w:rPr>
        <w:t xml:space="preserve">Lead Psychologist. </w:t>
      </w:r>
    </w:p>
    <w:p w14:paraId="16A36D6F" w14:textId="77777777" w:rsidR="0076477B" w:rsidRPr="00DA3401" w:rsidRDefault="008E32B1" w:rsidP="00AE7BA6">
      <w:pPr>
        <w:pStyle w:val="ListParagraph"/>
        <w:numPr>
          <w:ilvl w:val="0"/>
          <w:numId w:val="29"/>
        </w:numPr>
        <w:spacing w:after="0" w:line="360" w:lineRule="auto"/>
        <w:rPr>
          <w:rFonts w:asciiTheme="minorHAnsi" w:hAnsiTheme="minorHAnsi"/>
          <w:sz w:val="22"/>
        </w:rPr>
      </w:pPr>
      <w:r w:rsidRPr="00DA3401">
        <w:rPr>
          <w:rFonts w:asciiTheme="minorHAnsi" w:hAnsiTheme="minorHAnsi"/>
          <w:sz w:val="22"/>
        </w:rPr>
        <w:t xml:space="preserve">Participate fully with the multidisciplinary team and ensure that the patient is fully engaged in their care pathway.  </w:t>
      </w:r>
    </w:p>
    <w:p w14:paraId="2FE27EE7" w14:textId="3703E970" w:rsidR="00EE6EF7" w:rsidRPr="00DA3401" w:rsidRDefault="00EE6EF7" w:rsidP="00AE7BA6">
      <w:pPr>
        <w:pStyle w:val="ListParagraph"/>
        <w:numPr>
          <w:ilvl w:val="0"/>
          <w:numId w:val="29"/>
        </w:numPr>
        <w:spacing w:after="0" w:line="360" w:lineRule="auto"/>
        <w:rPr>
          <w:rFonts w:asciiTheme="minorHAnsi" w:hAnsiTheme="minorHAnsi"/>
          <w:sz w:val="22"/>
        </w:rPr>
      </w:pPr>
      <w:r w:rsidRPr="00DA3401">
        <w:rPr>
          <w:rFonts w:asciiTheme="minorHAnsi" w:hAnsiTheme="minorHAnsi"/>
          <w:sz w:val="22"/>
        </w:rPr>
        <w:t xml:space="preserve">To support the development of clinical </w:t>
      </w:r>
      <w:r w:rsidR="00033C90" w:rsidRPr="00DA3401">
        <w:rPr>
          <w:rFonts w:asciiTheme="minorHAnsi" w:hAnsiTheme="minorHAnsi"/>
          <w:sz w:val="22"/>
        </w:rPr>
        <w:t>team working</w:t>
      </w:r>
      <w:r w:rsidRPr="00DA3401">
        <w:rPr>
          <w:rFonts w:asciiTheme="minorHAnsi" w:hAnsiTheme="minorHAnsi"/>
          <w:sz w:val="22"/>
        </w:rPr>
        <w:t xml:space="preserve">, including development and </w:t>
      </w:r>
      <w:r w:rsidR="00033C90" w:rsidRPr="00DA3401">
        <w:rPr>
          <w:rFonts w:asciiTheme="minorHAnsi" w:hAnsiTheme="minorHAnsi"/>
          <w:sz w:val="22"/>
        </w:rPr>
        <w:t xml:space="preserve">implementation of local/corporate policies, and the </w:t>
      </w:r>
      <w:r w:rsidRPr="00DA3401">
        <w:rPr>
          <w:rFonts w:asciiTheme="minorHAnsi" w:hAnsiTheme="minorHAnsi"/>
          <w:sz w:val="22"/>
        </w:rPr>
        <w:t>delivery of staff training</w:t>
      </w:r>
      <w:r w:rsidR="00033C90" w:rsidRPr="00DA3401">
        <w:rPr>
          <w:rFonts w:asciiTheme="minorHAnsi" w:hAnsiTheme="minorHAnsi"/>
          <w:sz w:val="22"/>
        </w:rPr>
        <w:t xml:space="preserve"> programmes. </w:t>
      </w:r>
    </w:p>
    <w:p w14:paraId="6A56B319" w14:textId="78D9C9EB" w:rsidR="00EE6EF7" w:rsidRPr="00DA3401" w:rsidRDefault="00EE6EF7" w:rsidP="00AE7BA6">
      <w:pPr>
        <w:pStyle w:val="ListParagraph"/>
        <w:numPr>
          <w:ilvl w:val="0"/>
          <w:numId w:val="29"/>
        </w:numPr>
        <w:spacing w:after="0" w:line="360" w:lineRule="auto"/>
        <w:rPr>
          <w:rFonts w:asciiTheme="minorHAnsi" w:hAnsiTheme="minorHAnsi"/>
          <w:sz w:val="22"/>
        </w:rPr>
      </w:pPr>
      <w:r w:rsidRPr="00DA3401">
        <w:rPr>
          <w:rFonts w:asciiTheme="minorHAnsi" w:hAnsiTheme="minorHAnsi"/>
          <w:sz w:val="22"/>
        </w:rPr>
        <w:t xml:space="preserve">To support the clinical team and area of service in developing new initiatives and ways of working. </w:t>
      </w:r>
    </w:p>
    <w:p w14:paraId="36C48EC3" w14:textId="1206F49A" w:rsidR="00EE6EF7" w:rsidRPr="00DA3401" w:rsidRDefault="00EE6EF7" w:rsidP="00AE7BA6">
      <w:pPr>
        <w:pStyle w:val="ListParagraph"/>
        <w:numPr>
          <w:ilvl w:val="0"/>
          <w:numId w:val="29"/>
        </w:numPr>
        <w:spacing w:after="0" w:line="360" w:lineRule="auto"/>
        <w:rPr>
          <w:rFonts w:asciiTheme="minorHAnsi" w:hAnsiTheme="minorHAnsi"/>
          <w:sz w:val="22"/>
        </w:rPr>
      </w:pPr>
      <w:r w:rsidRPr="00DA3401">
        <w:rPr>
          <w:rFonts w:asciiTheme="minorHAnsi" w:hAnsiTheme="minorHAnsi"/>
          <w:sz w:val="22"/>
        </w:rPr>
        <w:t>To work with internal and external agencies in order to enhance treatment pathways for patients.</w:t>
      </w:r>
    </w:p>
    <w:p w14:paraId="0FFBC2FE" w14:textId="41D7248A" w:rsidR="00CF3227" w:rsidRPr="00DA3401" w:rsidRDefault="00CF3227" w:rsidP="00DA3401">
      <w:pPr>
        <w:pStyle w:val="ListParagraph"/>
        <w:autoSpaceDE w:val="0"/>
        <w:autoSpaceDN w:val="0"/>
        <w:adjustRightInd w:val="0"/>
        <w:spacing w:after="0" w:line="360" w:lineRule="auto"/>
        <w:ind w:left="644" w:firstLine="0"/>
        <w:jc w:val="left"/>
        <w:rPr>
          <w:rFonts w:asciiTheme="minorHAnsi" w:eastAsiaTheme="minorEastAsia" w:hAnsiTheme="minorHAnsi"/>
          <w:color w:val="auto"/>
          <w:sz w:val="22"/>
        </w:rPr>
      </w:pPr>
    </w:p>
    <w:p w14:paraId="48744B3C" w14:textId="77777777" w:rsidR="00CF3227" w:rsidRPr="00DA3401" w:rsidRDefault="00CF3227" w:rsidP="00DA3401">
      <w:pPr>
        <w:spacing w:after="0" w:line="360" w:lineRule="auto"/>
        <w:ind w:left="0" w:firstLine="0"/>
        <w:jc w:val="left"/>
        <w:rPr>
          <w:rFonts w:asciiTheme="minorHAnsi" w:hAnsiTheme="minorHAnsi"/>
          <w:color w:val="008A9C"/>
          <w:sz w:val="24"/>
        </w:rPr>
      </w:pPr>
      <w:r w:rsidRPr="00DA3401">
        <w:rPr>
          <w:rFonts w:asciiTheme="minorHAnsi" w:eastAsiaTheme="minorEastAsia" w:hAnsiTheme="minorHAnsi"/>
          <w:noProof/>
          <w:color w:val="auto"/>
          <w:sz w:val="22"/>
        </w:rPr>
        <mc:AlternateContent>
          <mc:Choice Requires="wpg">
            <w:drawing>
              <wp:anchor distT="0" distB="0" distL="114300" distR="114300" simplePos="0" relativeHeight="251669504" behindDoc="0" locked="0" layoutInCell="1" allowOverlap="1" wp14:anchorId="4D5E9292" wp14:editId="4029B7EA">
                <wp:simplePos x="0" y="0"/>
                <wp:positionH relativeFrom="margin">
                  <wp:posOffset>0</wp:posOffset>
                </wp:positionH>
                <wp:positionV relativeFrom="paragraph">
                  <wp:posOffset>-635</wp:posOffset>
                </wp:positionV>
                <wp:extent cx="5715000" cy="476250"/>
                <wp:effectExtent l="0" t="0" r="38100" b="19050"/>
                <wp:wrapNone/>
                <wp:docPr id="1" name="Group 1"/>
                <wp:cNvGraphicFramePr/>
                <a:graphic xmlns:a="http://schemas.openxmlformats.org/drawingml/2006/main">
                  <a:graphicData uri="http://schemas.microsoft.com/office/word/2010/wordprocessingGroup">
                    <wpg:wgp>
                      <wpg:cNvGrpSpPr/>
                      <wpg:grpSpPr>
                        <a:xfrm>
                          <a:off x="0" y="0"/>
                          <a:ext cx="5715000" cy="476250"/>
                          <a:chOff x="0" y="0"/>
                          <a:chExt cx="5715000" cy="476250"/>
                        </a:xfrm>
                      </wpg:grpSpPr>
                      <wpg:grpSp>
                        <wpg:cNvPr id="4" name="Group 4"/>
                        <wpg:cNvGrpSpPr/>
                        <wpg:grpSpPr>
                          <a:xfrm>
                            <a:off x="0" y="0"/>
                            <a:ext cx="5705475" cy="238125"/>
                            <a:chOff x="0" y="0"/>
                            <a:chExt cx="5705475" cy="238125"/>
                          </a:xfrm>
                        </wpg:grpSpPr>
                        <wps:wsp>
                          <wps:cNvPr id="34" name="Straight Connector 34"/>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6" name="Straight Connector 36"/>
                        <wps:cNvCnPr/>
                        <wps:spPr>
                          <a:xfrm>
                            <a:off x="9525" y="47625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88185AA" id="Group 1" o:spid="_x0000_s1026" style="position:absolute;margin-left:0;margin-top:-.05pt;width:450pt;height:37.5pt;z-index:251669504;mso-position-horizontal-relative:margin" coordsize="57150,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">
                <v:group id="Group 4" o:spid="_x0000_s1027" style="position:absolute;width:57054;height:2381" coordsize="57054,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Straight Connector 34" o:spid="_x0000_s1028"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Wm8YAAADbAAAADwAAAGRycy9kb3ducmV2LnhtbESPT2vCQBTE7wW/w/KE3pqNfxCJWUUD&#10;0lJ6iZUWb4/scxPNvg3Zrabfvlso9DjMzG+YfDPYVtyo941jBZMkBUFcOd2wUXB83z8tQfiArLF1&#10;TAq+ycNmPXrIMdPuziXdDsGICGGfoYI6hC6T0lc1WfSJ64ijd3a9xRBlb6Tu8R7htpXTNF1Iiw3H&#10;hRo7Kmqqrocvq2D4mL7ui9niXJ7K+WdxmTybtx0r9TgetisQgYbwH/5rv2gFszn8fok/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1lpvGAAAA2wAAAA8AAAAAAAAA&#10;AAAAAAAAoQIAAGRycy9kb3ducmV2LnhtbFBLBQYAAAAABAAEAPkAAACUAwAAAAA=&#10;" strokecolor="black [3213]" strokeweight="1.5pt">
                    <v:stroke joinstyle="miter"/>
                  </v:line>
                  <v:line id="Straight Connector 35" o:spid="_x0000_s1029"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kzAMYAAADbAAAADwAAAGRycy9kb3ducmV2LnhtbESPW2vCQBSE3wv+h+UIfasbLw0S3YgN&#10;iFL6ElssfTtkTy6aPRuyq6b/vlso9HGYmW+Y9WYwrbhR7xrLCqaTCARxYXXDlYKP993TEoTzyBpb&#10;y6Tgmxxs0tHDGhNt75zT7egrESDsElRQe98lUrqiJoNuYjvi4JW2N+iD7Cupe7wHuGnlLIpiabDh&#10;sFBjR1lNxeV4NQqG0+x1l83jMv/KF5/Zebqv3l5YqcfxsF2B8DT4//Bf+6AVzJ/h90v4AT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5MwDGAAAA2wAAAA8AAAAAAAAA&#10;AAAAAAAAoQIAAGRycy9kb3ducmV2LnhtbFBLBQYAAAAABAAEAPkAAACUAwAAAAA=&#10;" strokecolor="black [3213]" strokeweight="1.5pt">
                    <v:stroke joinstyle="miter"/>
                  </v:line>
                </v:group>
                <v:line id="Straight Connector 36" o:spid="_x0000_s1030" style="position:absolute;visibility:visible;mso-wrap-style:square" from="95,4762" to="57150,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utd8UAAADbAAAADwAAAGRycy9kb3ducmV2LnhtbESPT2vCQBTE70K/w/IKvZmNfwgldRUb&#10;kIp4iRVLb4/sM0nNvg3ZrcZv7wqCx2FmfsPMFr1pxJk6V1tWMIpiEMSF1TWXCvbfq+E7COeRNTaW&#10;ScGVHCzmL4MZptpeOKfzzpciQNilqKDyvk2ldEVFBl1kW+LgHW1n0AfZlVJ3eAlw08hxHCfSYM1h&#10;ocKWsoqK0+7fKOgP480qmyTH/Def/mR/o69y+8lKvb32yw8Qnnr/DD/aa61gksD9S/gB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Gutd8UAAADbAAAADwAAAAAAAAAA&#10;AAAAAAChAgAAZHJzL2Rvd25yZXYueG1sUEsFBgAAAAAEAAQA+QAAAJMDAAAAAA==&#10;" strokecolor="black [3213]" strokeweight="1.5pt">
                  <v:stroke joinstyle="miter"/>
                </v:line>
                <w10:wrap anchorx="margin"/>
              </v:group>
            </w:pict>
          </mc:Fallback>
        </mc:AlternateContent>
      </w:r>
      <w:r w:rsidRPr="00DA3401">
        <w:rPr>
          <w:rFonts w:asciiTheme="minorHAnsi" w:hAnsiTheme="minorHAnsi"/>
          <w:color w:val="008A9C"/>
          <w:sz w:val="24"/>
        </w:rPr>
        <w:t>Key Accountabilities</w:t>
      </w:r>
    </w:p>
    <w:p w14:paraId="30772925" w14:textId="77777777" w:rsidR="00CF3227" w:rsidRPr="00DA3401" w:rsidRDefault="00CF3227" w:rsidP="00DA3401">
      <w:pPr>
        <w:pStyle w:val="ListBullet"/>
        <w:numPr>
          <w:ilvl w:val="0"/>
          <w:numId w:val="0"/>
        </w:numPr>
        <w:spacing w:line="360" w:lineRule="auto"/>
        <w:ind w:left="284" w:hanging="284"/>
        <w:rPr>
          <w:rFonts w:asciiTheme="minorHAnsi" w:hAnsiTheme="minorHAnsi"/>
          <w:color w:val="008A9C"/>
        </w:rPr>
      </w:pPr>
      <w:r w:rsidRPr="00DA3401">
        <w:rPr>
          <w:rFonts w:asciiTheme="minorHAnsi" w:hAnsiTheme="minorHAnsi"/>
          <w:color w:val="008A9C"/>
        </w:rPr>
        <w:t>Quality</w:t>
      </w:r>
    </w:p>
    <w:p w14:paraId="66723CF1" w14:textId="77777777" w:rsidR="00CF3227" w:rsidRPr="00DA3401" w:rsidRDefault="00CF3227" w:rsidP="00DA3401">
      <w:pPr>
        <w:pStyle w:val="ListBullet"/>
        <w:numPr>
          <w:ilvl w:val="0"/>
          <w:numId w:val="0"/>
        </w:numPr>
        <w:spacing w:line="360" w:lineRule="auto"/>
        <w:ind w:left="284" w:hanging="284"/>
        <w:rPr>
          <w:rFonts w:asciiTheme="minorHAnsi" w:hAnsiTheme="minorHAnsi"/>
          <w:sz w:val="22"/>
          <w:szCs w:val="18"/>
        </w:rPr>
      </w:pPr>
    </w:p>
    <w:p w14:paraId="4798D4D9" w14:textId="422C0874" w:rsidR="00BF4455" w:rsidRPr="00DA3401" w:rsidRDefault="00BF4455" w:rsidP="00DA3401">
      <w:pPr>
        <w:pStyle w:val="ListParagraph"/>
        <w:autoSpaceDE w:val="0"/>
        <w:autoSpaceDN w:val="0"/>
        <w:adjustRightInd w:val="0"/>
        <w:spacing w:after="0" w:line="360" w:lineRule="auto"/>
        <w:ind w:left="0" w:firstLine="0"/>
        <w:jc w:val="left"/>
        <w:rPr>
          <w:rFonts w:asciiTheme="minorHAnsi" w:hAnsiTheme="minorHAnsi"/>
          <w:sz w:val="22"/>
        </w:rPr>
      </w:pPr>
      <w:r w:rsidRPr="00DA3401">
        <w:rPr>
          <w:rFonts w:asciiTheme="minorHAnsi" w:hAnsiTheme="minorHAnsi"/>
          <w:sz w:val="22"/>
        </w:rPr>
        <w:t xml:space="preserve">Maintain high quality in all areas of practice including effective team working; using a range of </w:t>
      </w:r>
      <w:r w:rsidR="00033C90" w:rsidRPr="00DA3401">
        <w:rPr>
          <w:rFonts w:asciiTheme="minorHAnsi" w:hAnsiTheme="minorHAnsi"/>
          <w:sz w:val="22"/>
        </w:rPr>
        <w:t>evidence based psychological</w:t>
      </w:r>
      <w:r w:rsidRPr="00DA3401">
        <w:rPr>
          <w:rFonts w:asciiTheme="minorHAnsi" w:hAnsiTheme="minorHAnsi"/>
          <w:sz w:val="22"/>
        </w:rPr>
        <w:t xml:space="preserve"> approaches</w:t>
      </w:r>
      <w:r w:rsidR="00033C90" w:rsidRPr="00DA3401">
        <w:rPr>
          <w:rFonts w:asciiTheme="minorHAnsi" w:hAnsiTheme="minorHAnsi"/>
          <w:sz w:val="22"/>
        </w:rPr>
        <w:t>; ensuring adherence to national</w:t>
      </w:r>
      <w:r w:rsidRPr="00DA3401">
        <w:rPr>
          <w:rFonts w:asciiTheme="minorHAnsi" w:hAnsiTheme="minorHAnsi"/>
          <w:sz w:val="22"/>
        </w:rPr>
        <w:t xml:space="preserve"> guidelines, legislation, </w:t>
      </w:r>
      <w:r w:rsidR="00033C90" w:rsidRPr="00DA3401">
        <w:rPr>
          <w:rFonts w:asciiTheme="minorHAnsi" w:hAnsiTheme="minorHAnsi"/>
          <w:sz w:val="22"/>
        </w:rPr>
        <w:t xml:space="preserve">organisational </w:t>
      </w:r>
      <w:r w:rsidRPr="00DA3401">
        <w:rPr>
          <w:rFonts w:asciiTheme="minorHAnsi" w:hAnsiTheme="minorHAnsi"/>
          <w:sz w:val="22"/>
        </w:rPr>
        <w:t>protocols, procedures, policies, standards and systems.</w:t>
      </w:r>
    </w:p>
    <w:p w14:paraId="4D2A66DE" w14:textId="77777777" w:rsidR="009A227A" w:rsidRPr="00DA3401" w:rsidRDefault="009A227A" w:rsidP="00DA3401">
      <w:pPr>
        <w:spacing w:after="0" w:line="360" w:lineRule="auto"/>
        <w:ind w:left="108" w:firstLine="0"/>
        <w:rPr>
          <w:rFonts w:asciiTheme="minorHAnsi" w:hAnsiTheme="minorHAnsi"/>
          <w:sz w:val="24"/>
        </w:rPr>
      </w:pPr>
    </w:p>
    <w:p w14:paraId="482BD858" w14:textId="364C5C0F" w:rsidR="00DA3401" w:rsidRPr="00EE76F4" w:rsidRDefault="000C3312" w:rsidP="00EE76F4">
      <w:pPr>
        <w:pStyle w:val="ListParagraph"/>
        <w:numPr>
          <w:ilvl w:val="0"/>
          <w:numId w:val="32"/>
        </w:numPr>
        <w:autoSpaceDE w:val="0"/>
        <w:autoSpaceDN w:val="0"/>
        <w:adjustRightInd w:val="0"/>
        <w:spacing w:after="0" w:line="360" w:lineRule="auto"/>
        <w:ind w:left="935" w:hanging="357"/>
        <w:rPr>
          <w:rFonts w:asciiTheme="minorHAnsi" w:hAnsiTheme="minorHAnsi" w:cs="NewBaskervilleStd-Roman"/>
          <w:sz w:val="22"/>
        </w:rPr>
      </w:pPr>
      <w:r>
        <w:rPr>
          <w:rFonts w:asciiTheme="minorHAnsi" w:hAnsiTheme="minorHAnsi" w:cs="NewBaskervilleStd-Roman"/>
          <w:sz w:val="22"/>
        </w:rPr>
        <w:t>To</w:t>
      </w:r>
      <w:r w:rsidR="00DA3401" w:rsidRPr="00EE76F4">
        <w:rPr>
          <w:rFonts w:asciiTheme="minorHAnsi" w:hAnsiTheme="minorHAnsi" w:cs="NewBaskervilleStd-Roman"/>
          <w:sz w:val="22"/>
        </w:rPr>
        <w:t xml:space="preserve"> provide psychological assessments of patients based upon the appropriate use, interpretation and integration of complex data from a variety of sources including psychological (and neuropsychological) tests, self-report measures, rating scales direct and indirect structured observations and semi-structured interviews with clients, family members and others involved in the client’s care.</w:t>
      </w:r>
    </w:p>
    <w:p w14:paraId="37C4F7FE" w14:textId="0B940EA2" w:rsidR="00DA3401" w:rsidRPr="00EE76F4" w:rsidRDefault="00DA3401" w:rsidP="00EE76F4">
      <w:pPr>
        <w:pStyle w:val="ListParagraph"/>
        <w:numPr>
          <w:ilvl w:val="0"/>
          <w:numId w:val="32"/>
        </w:numPr>
        <w:autoSpaceDE w:val="0"/>
        <w:autoSpaceDN w:val="0"/>
        <w:adjustRightInd w:val="0"/>
        <w:spacing w:after="0" w:line="360" w:lineRule="auto"/>
        <w:ind w:left="935" w:hanging="357"/>
        <w:rPr>
          <w:rFonts w:asciiTheme="minorHAnsi" w:hAnsiTheme="minorHAnsi" w:cs="NewBaskervilleStd-Roman"/>
          <w:sz w:val="22"/>
        </w:rPr>
      </w:pPr>
      <w:r w:rsidRPr="00EE76F4">
        <w:rPr>
          <w:rFonts w:asciiTheme="minorHAnsi" w:hAnsiTheme="minorHAnsi" w:cs="NewBaskervilleStd-Roman"/>
          <w:sz w:val="22"/>
        </w:rPr>
        <w:lastRenderedPageBreak/>
        <w:t>To formulate plans for the formal psychological treatment and/or management of a patient’s mental health problems based upon an appropriate conceptual framework of the patient’s problems, and employing methods based upon evidence of efficacy, across the full range of care settings.</w:t>
      </w:r>
    </w:p>
    <w:p w14:paraId="6A59C328" w14:textId="3213F097" w:rsidR="00DA3401" w:rsidRPr="00EE76F4" w:rsidRDefault="00DA3401" w:rsidP="00EE76F4">
      <w:pPr>
        <w:pStyle w:val="ListParagraph"/>
        <w:numPr>
          <w:ilvl w:val="0"/>
          <w:numId w:val="32"/>
        </w:numPr>
        <w:autoSpaceDE w:val="0"/>
        <w:autoSpaceDN w:val="0"/>
        <w:adjustRightInd w:val="0"/>
        <w:spacing w:after="0" w:line="360" w:lineRule="auto"/>
        <w:ind w:left="935" w:hanging="357"/>
        <w:rPr>
          <w:rFonts w:asciiTheme="minorHAnsi" w:hAnsiTheme="minorHAnsi" w:cs="NewBaskervilleStd-Roman"/>
          <w:sz w:val="22"/>
        </w:rPr>
      </w:pPr>
      <w:r w:rsidRPr="00EE76F4">
        <w:rPr>
          <w:rFonts w:asciiTheme="minorHAnsi" w:hAnsiTheme="minorHAnsi" w:cs="NewBaskervilleStd-Roman"/>
          <w:sz w:val="22"/>
        </w:rPr>
        <w:t xml:space="preserve">To </w:t>
      </w:r>
      <w:r w:rsidR="000C3312">
        <w:rPr>
          <w:rFonts w:asciiTheme="minorHAnsi" w:hAnsiTheme="minorHAnsi" w:cs="NewBaskervilleStd-Roman"/>
          <w:sz w:val="22"/>
        </w:rPr>
        <w:t>implement</w:t>
      </w:r>
      <w:r w:rsidRPr="00EE76F4">
        <w:rPr>
          <w:rFonts w:asciiTheme="minorHAnsi" w:hAnsiTheme="minorHAnsi" w:cs="NewBaskervilleStd-Roman"/>
          <w:sz w:val="22"/>
        </w:rPr>
        <w:t xml:space="preserve"> a range of psychological interventions for</w:t>
      </w:r>
      <w:r w:rsidR="00EE76F4" w:rsidRPr="00EE76F4">
        <w:rPr>
          <w:rFonts w:asciiTheme="minorHAnsi" w:hAnsiTheme="minorHAnsi" w:cs="NewBaskervilleStd-Roman"/>
          <w:sz w:val="22"/>
        </w:rPr>
        <w:t xml:space="preserve"> </w:t>
      </w:r>
      <w:r w:rsidRPr="00EE76F4">
        <w:rPr>
          <w:rFonts w:asciiTheme="minorHAnsi" w:hAnsiTheme="minorHAnsi" w:cs="NewBaskervilleStd-Roman"/>
          <w:sz w:val="22"/>
        </w:rPr>
        <w:t>individuals</w:t>
      </w:r>
      <w:r w:rsidR="00EE76F4" w:rsidRPr="00EE76F4">
        <w:rPr>
          <w:rFonts w:asciiTheme="minorHAnsi" w:hAnsiTheme="minorHAnsi" w:cs="NewBaskervilleStd-Roman"/>
          <w:sz w:val="22"/>
        </w:rPr>
        <w:t xml:space="preserve"> </w:t>
      </w:r>
      <w:r w:rsidRPr="00EE76F4">
        <w:rPr>
          <w:rFonts w:asciiTheme="minorHAnsi" w:hAnsiTheme="minorHAnsi" w:cs="NewBaskervilleStd-Roman"/>
          <w:sz w:val="22"/>
        </w:rPr>
        <w:t>within and across teams employed individually and in</w:t>
      </w:r>
      <w:r w:rsidR="00EE76F4" w:rsidRPr="00EE76F4">
        <w:rPr>
          <w:rFonts w:asciiTheme="minorHAnsi" w:hAnsiTheme="minorHAnsi" w:cs="NewBaskervilleStd-Roman"/>
          <w:sz w:val="22"/>
        </w:rPr>
        <w:t xml:space="preserve"> </w:t>
      </w:r>
      <w:r w:rsidRPr="00EE76F4">
        <w:rPr>
          <w:rFonts w:asciiTheme="minorHAnsi" w:hAnsiTheme="minorHAnsi" w:cs="NewBaskervilleStd-Roman"/>
          <w:sz w:val="22"/>
        </w:rPr>
        <w:t>synthesis, adjusting and refining psychological formulations drawing upon different explanatory</w:t>
      </w:r>
      <w:r w:rsidR="00EE76F4" w:rsidRPr="00EE76F4">
        <w:rPr>
          <w:rFonts w:asciiTheme="minorHAnsi" w:hAnsiTheme="minorHAnsi" w:cs="NewBaskervilleStd-Roman"/>
          <w:sz w:val="22"/>
        </w:rPr>
        <w:t xml:space="preserve"> </w:t>
      </w:r>
      <w:r w:rsidRPr="00EE76F4">
        <w:rPr>
          <w:rFonts w:asciiTheme="minorHAnsi" w:hAnsiTheme="minorHAnsi" w:cs="NewBaskervilleStd-Roman"/>
          <w:sz w:val="22"/>
        </w:rPr>
        <w:t>models and maintaining a number of provisional hypotheses.</w:t>
      </w:r>
    </w:p>
    <w:p w14:paraId="017DBA66" w14:textId="5521A9EE" w:rsidR="00033C90" w:rsidRPr="00DA3401" w:rsidRDefault="00033C90" w:rsidP="00DA3401">
      <w:pPr>
        <w:pStyle w:val="ListParagraph"/>
        <w:numPr>
          <w:ilvl w:val="0"/>
          <w:numId w:val="32"/>
        </w:numPr>
        <w:spacing w:after="0" w:line="360" w:lineRule="auto"/>
        <w:rPr>
          <w:rFonts w:asciiTheme="minorHAnsi" w:hAnsiTheme="minorHAnsi"/>
          <w:sz w:val="24"/>
        </w:rPr>
      </w:pPr>
      <w:r w:rsidRPr="00DA3401">
        <w:rPr>
          <w:rFonts w:asciiTheme="minorHAnsi" w:hAnsiTheme="minorHAnsi" w:cs="Tahoma"/>
          <w:noProof/>
          <w:sz w:val="22"/>
        </w:rPr>
        <w:t>To support/supervise other departmental members in the assessment, formulatio</w:t>
      </w:r>
      <w:r w:rsidR="002A4B42" w:rsidRPr="00DA3401">
        <w:rPr>
          <w:rFonts w:asciiTheme="minorHAnsi" w:hAnsiTheme="minorHAnsi" w:cs="Tahoma"/>
          <w:noProof/>
          <w:sz w:val="22"/>
        </w:rPr>
        <w:t>n and case management of therapeutic</w:t>
      </w:r>
      <w:r w:rsidRPr="00DA3401">
        <w:rPr>
          <w:rFonts w:asciiTheme="minorHAnsi" w:hAnsiTheme="minorHAnsi" w:cs="Tahoma"/>
          <w:noProof/>
          <w:sz w:val="22"/>
        </w:rPr>
        <w:t xml:space="preserve"> work.</w:t>
      </w:r>
    </w:p>
    <w:p w14:paraId="0146A414" w14:textId="0E114D30" w:rsidR="00033C90" w:rsidRPr="00DA3401" w:rsidRDefault="00033C90" w:rsidP="00DA3401">
      <w:pPr>
        <w:pStyle w:val="ListParagraph"/>
        <w:numPr>
          <w:ilvl w:val="0"/>
          <w:numId w:val="32"/>
        </w:numPr>
        <w:spacing w:after="0" w:line="360" w:lineRule="auto"/>
        <w:rPr>
          <w:rFonts w:asciiTheme="minorHAnsi" w:hAnsiTheme="minorHAnsi"/>
          <w:sz w:val="24"/>
        </w:rPr>
      </w:pPr>
      <w:r w:rsidRPr="00DA3401">
        <w:rPr>
          <w:rFonts w:asciiTheme="minorHAnsi" w:hAnsiTheme="minorHAnsi" w:cs="Tahoma"/>
          <w:sz w:val="22"/>
        </w:rPr>
        <w:t>T</w:t>
      </w:r>
      <w:r w:rsidRPr="00DA3401">
        <w:rPr>
          <w:rFonts w:asciiTheme="minorHAnsi" w:hAnsiTheme="minorHAnsi" w:cs="Tahoma"/>
          <w:noProof/>
          <w:sz w:val="22"/>
        </w:rPr>
        <w:t>o develop and manage groupwork programmes and innovative therapeutic approaches. To ensure that appropriate outcome measures are in place.</w:t>
      </w:r>
    </w:p>
    <w:p w14:paraId="4A6D17AE" w14:textId="585A793D" w:rsidR="00033C90" w:rsidRPr="00DA3401" w:rsidRDefault="00033C90" w:rsidP="00DA3401">
      <w:pPr>
        <w:pStyle w:val="ListParagraph"/>
        <w:numPr>
          <w:ilvl w:val="0"/>
          <w:numId w:val="32"/>
        </w:numPr>
        <w:spacing w:after="0" w:line="360" w:lineRule="auto"/>
        <w:rPr>
          <w:rFonts w:asciiTheme="minorHAnsi" w:hAnsiTheme="minorHAnsi"/>
          <w:sz w:val="24"/>
        </w:rPr>
      </w:pPr>
      <w:r w:rsidRPr="00DA3401">
        <w:rPr>
          <w:rFonts w:asciiTheme="minorHAnsi" w:hAnsiTheme="minorHAnsi" w:cs="Tahoma"/>
          <w:noProof/>
          <w:sz w:val="22"/>
        </w:rPr>
        <w:t>To ensure that Psychology practices in the specified area of service maintains the highest standards of professional practice and ethics, complying with clinical governance standards at all times.</w:t>
      </w:r>
    </w:p>
    <w:p w14:paraId="16EEE487" w14:textId="77777777" w:rsidR="00BF4455" w:rsidRPr="00DA3401" w:rsidRDefault="00BF4455" w:rsidP="00DA3401">
      <w:pPr>
        <w:spacing w:after="0" w:line="360" w:lineRule="auto"/>
        <w:ind w:left="0" w:firstLine="0"/>
        <w:jc w:val="left"/>
        <w:rPr>
          <w:rFonts w:asciiTheme="minorHAnsi" w:hAnsiTheme="minorHAnsi"/>
          <w:sz w:val="22"/>
        </w:rPr>
      </w:pPr>
    </w:p>
    <w:p w14:paraId="65C1C3F1" w14:textId="77777777" w:rsidR="005A5142" w:rsidRPr="00DA3401" w:rsidRDefault="005A5142"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2"/>
        </w:rPr>
        <mc:AlternateContent>
          <mc:Choice Requires="wpg">
            <w:drawing>
              <wp:anchor distT="0" distB="0" distL="114300" distR="114300" simplePos="0" relativeHeight="251651072" behindDoc="0" locked="0" layoutInCell="1" allowOverlap="1" wp14:anchorId="1B8173C9" wp14:editId="5043AF73">
                <wp:simplePos x="0" y="0"/>
                <wp:positionH relativeFrom="margin">
                  <wp:posOffset>0</wp:posOffset>
                </wp:positionH>
                <wp:positionV relativeFrom="paragraph">
                  <wp:posOffset>-635</wp:posOffset>
                </wp:positionV>
                <wp:extent cx="5705475" cy="238125"/>
                <wp:effectExtent l="0" t="0" r="28575" b="28575"/>
                <wp:wrapNone/>
                <wp:docPr id="9" name="Group 9"/>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10" name="Straight Connector 10"/>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EC3D374" id="Group 9" o:spid="_x0000_s1026" style="position:absolute;margin-left:0;margin-top:-.05pt;width:449.25pt;height:18.75pt;z-index:251651072;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">
                <v:line id="Straight Connector 10"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vM+MUAAADbAAAADwAAAGRycy9kb3ducmV2LnhtbESPQWvCQBCF74L/YRnBm27UIiV1lRoQ&#10;pXiJLS29DdkxSZudDdlV03/fOQjeZnhv3vtmteldo67Uhdqzgdk0AUVceFtzaeDjfTd5BhUissXG&#10;Mxn4owCb9XCwwtT6G+d0PcVSSQiHFA1UMbap1qGoyGGY+pZYtLPvHEZZu1LbDm8S7ho9T5Kldliz&#10;NFTYUlZR8Xu6OAP95/xtly2W5/w7f/rKfmb78rhlY8aj/vUFVKQ+Psz364MVfKGXX2QAv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3vM+MUAAADbAAAADwAAAAAAAAAA&#10;AAAAAAChAgAAZHJzL2Rvd25yZXYueG1sUEsFBgAAAAAEAAQA+QAAAJMDAAAAAA==&#10;" strokecolor="black [3213]" strokeweight="1.5pt">
                  <v:stroke joinstyle="miter"/>
                </v:line>
                <v:line id="Straight Connector 11"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dpY8MAAADbAAAADwAAAGRycy9kb3ducmV2LnhtbERPTWvCQBC9C/0PyxR6M5uoSIluQhsQ&#10;S+klWlq8DdkxSZudDdmtxn/fFQRv83ifs85H04kTDa61rCCJYhDEldUt1wo+95vpMwjnkTV2lknB&#10;hRzk2cNkjam2Zy7ptPO1CCHsUlTQeN+nUrqqIYMusj1x4I52MOgDHGqpBzyHcNPJWRwvpcGWQ0OD&#10;PRUNVb+7P6Ng/Jq9b4r58lgeysV38ZNs649XVurpcXxZgfA0+rv45n7TYX4C11/CAT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3aWPDAAAA2wAAAA8AAAAAAAAAAAAA&#10;AAAAoQIAAGRycy9kb3ducmV2LnhtbFBLBQYAAAAABAAEAPkAAACRAwAAAAA=&#10;" strokecolor="black [3213]" strokeweight="1.5pt">
                  <v:stroke joinstyle="miter"/>
                </v:line>
                <w10:wrap anchorx="margin"/>
              </v:group>
            </w:pict>
          </mc:Fallback>
        </mc:AlternateContent>
      </w:r>
      <w:r w:rsidRPr="00DA3401">
        <w:rPr>
          <w:rFonts w:asciiTheme="minorHAnsi" w:hAnsiTheme="minorHAnsi"/>
          <w:color w:val="008A9C"/>
          <w:sz w:val="24"/>
        </w:rPr>
        <w:t>Service Improvement</w:t>
      </w:r>
    </w:p>
    <w:p w14:paraId="5586D788" w14:textId="77777777" w:rsidR="00E4042D" w:rsidRPr="00DA3401" w:rsidRDefault="00E4042D" w:rsidP="00AE7BA6">
      <w:pPr>
        <w:spacing w:after="0" w:line="360" w:lineRule="auto"/>
        <w:ind w:left="93" w:right="8" w:firstLine="0"/>
        <w:rPr>
          <w:rFonts w:asciiTheme="minorHAnsi" w:hAnsiTheme="minorHAnsi"/>
          <w:szCs w:val="18"/>
          <w:lang w:eastAsia="en-US"/>
        </w:rPr>
      </w:pPr>
    </w:p>
    <w:p w14:paraId="31075439" w14:textId="77777777" w:rsidR="00BF4455" w:rsidRPr="00DA3401" w:rsidRDefault="00BF4455" w:rsidP="00AE7BA6">
      <w:pPr>
        <w:spacing w:after="0" w:line="360" w:lineRule="auto"/>
        <w:ind w:left="108" w:firstLine="0"/>
        <w:rPr>
          <w:rFonts w:asciiTheme="minorHAnsi" w:hAnsiTheme="minorHAnsi"/>
          <w:sz w:val="22"/>
        </w:rPr>
      </w:pPr>
      <w:r w:rsidRPr="00DA3401">
        <w:rPr>
          <w:rFonts w:asciiTheme="minorHAnsi" w:hAnsiTheme="minorHAnsi"/>
          <w:sz w:val="22"/>
        </w:rPr>
        <w:t>To improve services in the interests of the service users, carers and the organisation informed by current best practice guidance.</w:t>
      </w:r>
    </w:p>
    <w:p w14:paraId="3A223818" w14:textId="77777777" w:rsidR="002A4B42" w:rsidRPr="00DA3401" w:rsidRDefault="002A4B42" w:rsidP="00AE7BA6">
      <w:pPr>
        <w:spacing w:after="0" w:line="360" w:lineRule="auto"/>
        <w:ind w:left="108" w:firstLine="0"/>
        <w:rPr>
          <w:rFonts w:asciiTheme="minorHAnsi" w:hAnsiTheme="minorHAnsi"/>
          <w:sz w:val="22"/>
        </w:rPr>
      </w:pPr>
    </w:p>
    <w:p w14:paraId="4DCED08D" w14:textId="542F49A5" w:rsidR="002A4B42" w:rsidRPr="00DA3401" w:rsidRDefault="002A4B42" w:rsidP="00AE7BA6">
      <w:pPr>
        <w:pStyle w:val="ListParagraph"/>
        <w:numPr>
          <w:ilvl w:val="0"/>
          <w:numId w:val="36"/>
        </w:numPr>
        <w:spacing w:after="0" w:line="360" w:lineRule="auto"/>
        <w:rPr>
          <w:rFonts w:asciiTheme="minorHAnsi" w:hAnsiTheme="minorHAnsi" w:cs="Tahoma"/>
          <w:noProof/>
          <w:sz w:val="22"/>
        </w:rPr>
      </w:pPr>
      <w:r w:rsidRPr="00DA3401">
        <w:rPr>
          <w:rFonts w:asciiTheme="minorHAnsi" w:hAnsiTheme="minorHAnsi" w:cs="Tahoma"/>
          <w:sz w:val="22"/>
        </w:rPr>
        <w:t>As a senior clinician, to take a key role in</w:t>
      </w:r>
      <w:r w:rsidRPr="00DA3401">
        <w:rPr>
          <w:rFonts w:asciiTheme="minorHAnsi" w:hAnsiTheme="minorHAnsi" w:cs="Tahoma"/>
          <w:noProof/>
          <w:sz w:val="22"/>
        </w:rPr>
        <w:t xml:space="preserve"> Psychology service developments, providing an evidence-based approach to new</w:t>
      </w:r>
      <w:r w:rsidR="000C3312">
        <w:rPr>
          <w:rFonts w:asciiTheme="minorHAnsi" w:hAnsiTheme="minorHAnsi" w:cs="Tahoma"/>
          <w:noProof/>
          <w:sz w:val="22"/>
        </w:rPr>
        <w:t xml:space="preserve"> clinical</w:t>
      </w:r>
      <w:r w:rsidRPr="00DA3401">
        <w:rPr>
          <w:rFonts w:asciiTheme="minorHAnsi" w:hAnsiTheme="minorHAnsi" w:cs="Tahoma"/>
          <w:noProof/>
          <w:sz w:val="22"/>
        </w:rPr>
        <w:t xml:space="preserve"> initiatives.</w:t>
      </w:r>
    </w:p>
    <w:p w14:paraId="387C6F80" w14:textId="15983B68" w:rsidR="002A4B42" w:rsidRPr="00DA3401" w:rsidRDefault="002A4B42" w:rsidP="00AE7BA6">
      <w:pPr>
        <w:pStyle w:val="ListParagraph"/>
        <w:numPr>
          <w:ilvl w:val="0"/>
          <w:numId w:val="36"/>
        </w:numPr>
        <w:spacing w:after="0" w:line="360" w:lineRule="auto"/>
        <w:rPr>
          <w:rFonts w:asciiTheme="minorHAnsi" w:hAnsiTheme="minorHAnsi" w:cs="Tahoma"/>
          <w:noProof/>
          <w:sz w:val="22"/>
        </w:rPr>
      </w:pPr>
      <w:r w:rsidRPr="00DA3401">
        <w:rPr>
          <w:rFonts w:asciiTheme="minorHAnsi" w:hAnsiTheme="minorHAnsi" w:cs="Tahoma"/>
          <w:sz w:val="22"/>
        </w:rPr>
        <w:t>Be a</w:t>
      </w:r>
      <w:r w:rsidRPr="00DA3401">
        <w:rPr>
          <w:rFonts w:asciiTheme="minorHAnsi" w:hAnsiTheme="minorHAnsi" w:cs="Tahoma"/>
          <w:noProof/>
          <w:sz w:val="22"/>
        </w:rPr>
        <w:t>ble to conduct and supervise research and audit and to demonstrate its usefulness to the wider service.</w:t>
      </w:r>
    </w:p>
    <w:p w14:paraId="0457E17B" w14:textId="55715375" w:rsidR="002A4B42" w:rsidRPr="00DA3401" w:rsidRDefault="002A4B42" w:rsidP="00AE7BA6">
      <w:pPr>
        <w:pStyle w:val="ListParagraph"/>
        <w:numPr>
          <w:ilvl w:val="0"/>
          <w:numId w:val="36"/>
        </w:numPr>
        <w:spacing w:after="0" w:line="360" w:lineRule="auto"/>
        <w:rPr>
          <w:rFonts w:asciiTheme="minorHAnsi" w:hAnsiTheme="minorHAnsi" w:cs="Tahoma"/>
          <w:noProof/>
          <w:sz w:val="22"/>
        </w:rPr>
      </w:pPr>
      <w:r w:rsidRPr="00DA3401">
        <w:rPr>
          <w:rFonts w:asciiTheme="minorHAnsi" w:hAnsiTheme="minorHAnsi" w:cs="Tahoma"/>
          <w:sz w:val="22"/>
        </w:rPr>
        <w:t>Be a</w:t>
      </w:r>
      <w:r w:rsidRPr="00DA3401">
        <w:rPr>
          <w:rFonts w:asciiTheme="minorHAnsi" w:hAnsiTheme="minorHAnsi" w:cs="Tahoma"/>
          <w:noProof/>
          <w:sz w:val="22"/>
        </w:rPr>
        <w:t>ble to develop new and innovative approaches to managing complex cases and new service developments and promote these effectively within the organisation.</w:t>
      </w:r>
    </w:p>
    <w:p w14:paraId="4B024434" w14:textId="7D4C4FC0" w:rsidR="002A4B42" w:rsidRPr="00DA3401" w:rsidRDefault="002A4B42" w:rsidP="00AE7BA6">
      <w:pPr>
        <w:pStyle w:val="ListParagraph"/>
        <w:numPr>
          <w:ilvl w:val="0"/>
          <w:numId w:val="36"/>
        </w:numPr>
        <w:spacing w:after="0" w:line="360" w:lineRule="auto"/>
        <w:rPr>
          <w:rFonts w:asciiTheme="minorHAnsi" w:hAnsiTheme="minorHAnsi"/>
          <w:sz w:val="24"/>
        </w:rPr>
      </w:pPr>
      <w:r w:rsidRPr="00DA3401">
        <w:rPr>
          <w:rFonts w:asciiTheme="minorHAnsi" w:hAnsiTheme="minorHAnsi" w:cs="Tahoma"/>
          <w:sz w:val="22"/>
        </w:rPr>
        <w:t>Be a</w:t>
      </w:r>
      <w:r w:rsidRPr="00DA3401">
        <w:rPr>
          <w:rFonts w:asciiTheme="minorHAnsi" w:hAnsiTheme="minorHAnsi" w:cs="Tahoma"/>
          <w:noProof/>
          <w:sz w:val="22"/>
        </w:rPr>
        <w:t>ble to contribute to the CPD of the department and service, through the dissemination of knowledge and skills.</w:t>
      </w:r>
    </w:p>
    <w:p w14:paraId="779B94BB" w14:textId="4D9CDB5C" w:rsidR="002A4B42" w:rsidRPr="00DA3401" w:rsidRDefault="002A4B42" w:rsidP="00AE7BA6">
      <w:pPr>
        <w:pStyle w:val="ListParagraph"/>
        <w:numPr>
          <w:ilvl w:val="0"/>
          <w:numId w:val="36"/>
        </w:numPr>
        <w:spacing w:after="0" w:line="360" w:lineRule="auto"/>
        <w:rPr>
          <w:rFonts w:asciiTheme="minorHAnsi" w:hAnsiTheme="minorHAnsi"/>
          <w:sz w:val="22"/>
        </w:rPr>
      </w:pPr>
      <w:r w:rsidRPr="00DA3401">
        <w:rPr>
          <w:rFonts w:asciiTheme="minorHAnsi" w:hAnsiTheme="minorHAnsi"/>
          <w:sz w:val="22"/>
        </w:rPr>
        <w:t>To be involved</w:t>
      </w:r>
      <w:r w:rsidR="000C3312">
        <w:rPr>
          <w:rFonts w:asciiTheme="minorHAnsi" w:hAnsiTheme="minorHAnsi"/>
          <w:sz w:val="22"/>
        </w:rPr>
        <w:t xml:space="preserve"> in</w:t>
      </w:r>
      <w:r w:rsidRPr="00DA3401">
        <w:rPr>
          <w:rFonts w:asciiTheme="minorHAnsi" w:hAnsiTheme="minorHAnsi"/>
          <w:sz w:val="22"/>
        </w:rPr>
        <w:t xml:space="preserve"> the development and review of policies, strategies and procedures that impact on clinical practice i</w:t>
      </w:r>
      <w:r w:rsidR="000C3312">
        <w:rPr>
          <w:rFonts w:asciiTheme="minorHAnsi" w:hAnsiTheme="minorHAnsi"/>
          <w:sz w:val="22"/>
        </w:rPr>
        <w:t>n the organisation/service area, under the direction of the Lead Psychologist.</w:t>
      </w:r>
    </w:p>
    <w:p w14:paraId="12239747" w14:textId="77777777" w:rsidR="002A4B42" w:rsidRPr="00DA3401" w:rsidRDefault="002A4B42" w:rsidP="00DA3401">
      <w:pPr>
        <w:spacing w:after="0" w:line="360" w:lineRule="auto"/>
        <w:ind w:left="108" w:firstLine="0"/>
        <w:jc w:val="left"/>
        <w:rPr>
          <w:rFonts w:asciiTheme="minorHAnsi" w:hAnsiTheme="minorHAnsi"/>
          <w:sz w:val="22"/>
        </w:rPr>
      </w:pPr>
    </w:p>
    <w:p w14:paraId="0136E40E" w14:textId="77777777" w:rsidR="00BF4455" w:rsidRPr="00DA3401" w:rsidRDefault="00BF4455" w:rsidP="00DA3401">
      <w:pPr>
        <w:spacing w:after="0" w:line="360" w:lineRule="auto"/>
        <w:ind w:left="108" w:firstLine="0"/>
        <w:jc w:val="left"/>
        <w:rPr>
          <w:rFonts w:asciiTheme="minorHAnsi" w:hAnsiTheme="minorHAnsi"/>
          <w:sz w:val="14"/>
        </w:rPr>
      </w:pPr>
    </w:p>
    <w:p w14:paraId="02AFFB22"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2"/>
        </w:rPr>
        <w:lastRenderedPageBreak/>
        <mc:AlternateContent>
          <mc:Choice Requires="wpg">
            <w:drawing>
              <wp:anchor distT="0" distB="0" distL="114300" distR="114300" simplePos="0" relativeHeight="251653120" behindDoc="0" locked="0" layoutInCell="1" allowOverlap="1" wp14:anchorId="4FAEA8EA" wp14:editId="7A93068D">
                <wp:simplePos x="0" y="0"/>
                <wp:positionH relativeFrom="margin">
                  <wp:posOffset>0</wp:posOffset>
                </wp:positionH>
                <wp:positionV relativeFrom="paragraph">
                  <wp:posOffset>0</wp:posOffset>
                </wp:positionV>
                <wp:extent cx="5705475" cy="238125"/>
                <wp:effectExtent l="0" t="0" r="28575" b="28575"/>
                <wp:wrapNone/>
                <wp:docPr id="13" name="Group 13"/>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14" name="Straight Connector 14"/>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6BCDC73" id="Group 13" o:spid="_x0000_s1026" style="position:absolute;margin-left:0;margin-top:0;width:449.25pt;height:18.75pt;z-index:251653120;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">
                <v:line id="Straight Connector 14"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DK+8MAAADbAAAADwAAAGRycy9kb3ducmV2LnhtbERPTWvCQBC9F/wPywi91U2sSEldgwbE&#10;UrzEloq3ITsmqdnZkN0m6b93CwVv83ifs0pH04ieOldbVhDPIhDEhdU1lwo+P3ZPLyCcR9bYWCYF&#10;v+QgXU8eVphoO3BO/dGXIoSwS1BB5X2bSOmKigy6mW2JA3exnUEfYFdK3eEQwk0j51G0lAZrDg0V&#10;tpRVVFyPP0bB+DV/32XPy0t+zhen7Dvel4ctK/U4HTevIDyN/i7+d7/pMH8Bf7+EA+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AyvvDAAAA2wAAAA8AAAAAAAAAAAAA&#10;AAAAoQIAAGRycy9kb3ducmV2LnhtbFBLBQYAAAAABAAEAPkAAACRAwAAAAA=&#10;" strokecolor="black [3213]" strokeweight="1.5pt">
                  <v:stroke joinstyle="miter"/>
                </v:line>
                <v:line id="Straight Connector 15"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xvYMMAAADbAAAADwAAAGRycy9kb3ducmV2LnhtbERPS2vCQBC+C/0PyxR60422ikQ3ogFp&#10;ES+xongbspNHm50N2a3Gf98tCL3Nx/ec5ao3jbhS52rLCsajCARxbnXNpYLj53Y4B+E8ssbGMim4&#10;k4NV8jRYYqztjTO6HnwpQgi7GBVU3rexlC6vyKAb2ZY4cIXtDPoAu1LqDm8h3DRyEkUzabDm0FBh&#10;S2lF+ffhxyjoT5PdNn2dFdklezunX+P3cr9hpV6e+/UChKfe/4sf7g8d5k/h75dwgE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Mb2DDAAAA2wAAAA8AAAAAAAAAAAAA&#10;AAAAoQIAAGRycy9kb3ducmV2LnhtbFBLBQYAAAAABAAEAPkAAACRAwAAAAA=&#10;" strokecolor="black [3213]" strokeweight="1.5pt">
                  <v:stroke joinstyle="miter"/>
                </v:line>
                <w10:wrap anchorx="margin"/>
              </v:group>
            </w:pict>
          </mc:Fallback>
        </mc:AlternateContent>
      </w:r>
      <w:r w:rsidRPr="00DA3401">
        <w:rPr>
          <w:rFonts w:asciiTheme="minorHAnsi" w:hAnsiTheme="minorHAnsi"/>
          <w:color w:val="008A9C"/>
          <w:sz w:val="24"/>
        </w:rPr>
        <w:t>Personal and People Development</w:t>
      </w:r>
    </w:p>
    <w:p w14:paraId="34420AA3" w14:textId="77777777" w:rsidR="00E4042D" w:rsidRPr="00DA3401" w:rsidRDefault="00E4042D" w:rsidP="00DA3401">
      <w:pPr>
        <w:spacing w:after="0" w:line="360" w:lineRule="auto"/>
        <w:ind w:left="108" w:firstLine="0"/>
        <w:jc w:val="left"/>
        <w:rPr>
          <w:rFonts w:asciiTheme="minorHAnsi" w:hAnsiTheme="minorHAnsi"/>
        </w:rPr>
      </w:pPr>
    </w:p>
    <w:p w14:paraId="649EED66" w14:textId="77777777" w:rsidR="00BF4455" w:rsidRPr="00DA3401" w:rsidRDefault="00BF4455" w:rsidP="00AE7BA6">
      <w:pPr>
        <w:spacing w:after="0" w:line="360" w:lineRule="auto"/>
        <w:ind w:left="108" w:firstLine="0"/>
        <w:rPr>
          <w:rFonts w:asciiTheme="minorHAnsi" w:hAnsiTheme="minorHAnsi"/>
          <w:sz w:val="22"/>
        </w:rPr>
      </w:pPr>
      <w:r w:rsidRPr="00DA3401">
        <w:rPr>
          <w:rFonts w:asciiTheme="minorHAnsi" w:hAnsiTheme="minorHAnsi"/>
          <w:sz w:val="22"/>
        </w:rPr>
        <w:t>Developing oneself using a variety of means and contributing to the development of others during ongoing work activities using through structured approaches (e.g. appraisal and development review, mentoring, professional/clinical supervision) and/or informal and ad hoc methods (such as enabling people to solve arising problems and appropriate delegation).</w:t>
      </w:r>
    </w:p>
    <w:p w14:paraId="40065F43" w14:textId="77777777" w:rsidR="00BF4455" w:rsidRPr="00DA3401" w:rsidRDefault="00BF4455" w:rsidP="00AE7BA6">
      <w:pPr>
        <w:spacing w:after="0" w:line="360" w:lineRule="auto"/>
        <w:ind w:left="108" w:firstLine="0"/>
        <w:rPr>
          <w:rFonts w:asciiTheme="minorHAnsi" w:hAnsiTheme="minorHAnsi"/>
          <w:sz w:val="22"/>
        </w:rPr>
      </w:pPr>
    </w:p>
    <w:p w14:paraId="469529B3" w14:textId="77777777" w:rsidR="00BD3D9E" w:rsidRPr="00DA3401" w:rsidRDefault="00BD3D9E" w:rsidP="00AE7BA6">
      <w:pPr>
        <w:pStyle w:val="ListParagraph"/>
        <w:numPr>
          <w:ilvl w:val="0"/>
          <w:numId w:val="33"/>
        </w:numPr>
        <w:spacing w:after="0" w:line="360" w:lineRule="auto"/>
        <w:rPr>
          <w:rFonts w:asciiTheme="minorHAnsi" w:hAnsiTheme="minorHAnsi"/>
          <w:sz w:val="22"/>
        </w:rPr>
      </w:pPr>
      <w:r w:rsidRPr="00DA3401">
        <w:rPr>
          <w:rFonts w:asciiTheme="minorHAnsi" w:hAnsiTheme="minorHAnsi"/>
          <w:sz w:val="22"/>
        </w:rPr>
        <w:t xml:space="preserve">Supports in the development and delivery of training programmes to aid the development of staff teams in a given service area. </w:t>
      </w:r>
    </w:p>
    <w:p w14:paraId="5D4C1D15" w14:textId="03FAF125" w:rsidR="00BD3D9E" w:rsidRPr="00DA3401" w:rsidRDefault="00BD3D9E" w:rsidP="00AE7BA6">
      <w:pPr>
        <w:pStyle w:val="ListParagraph"/>
        <w:numPr>
          <w:ilvl w:val="0"/>
          <w:numId w:val="33"/>
        </w:numPr>
        <w:spacing w:after="0" w:line="360" w:lineRule="auto"/>
        <w:rPr>
          <w:rFonts w:asciiTheme="minorHAnsi" w:hAnsiTheme="minorHAnsi"/>
          <w:sz w:val="22"/>
        </w:rPr>
      </w:pPr>
      <w:r w:rsidRPr="00DA3401">
        <w:rPr>
          <w:rFonts w:asciiTheme="minorHAnsi" w:hAnsiTheme="minorHAnsi"/>
          <w:sz w:val="22"/>
        </w:rPr>
        <w:t xml:space="preserve">Providing robust clinical supervision to designated staff, as directed by the </w:t>
      </w:r>
      <w:r w:rsidR="000C3312">
        <w:rPr>
          <w:rFonts w:asciiTheme="minorHAnsi" w:hAnsiTheme="minorHAnsi"/>
          <w:sz w:val="22"/>
        </w:rPr>
        <w:t xml:space="preserve">Consultant / </w:t>
      </w:r>
      <w:r w:rsidRPr="00DA3401">
        <w:rPr>
          <w:rFonts w:asciiTheme="minorHAnsi" w:hAnsiTheme="minorHAnsi"/>
          <w:sz w:val="22"/>
        </w:rPr>
        <w:t>Lead Psychologist.</w:t>
      </w:r>
    </w:p>
    <w:p w14:paraId="4C0491D5" w14:textId="4D71939E" w:rsidR="00BD3D9E" w:rsidRPr="00DA3401" w:rsidRDefault="000C3312" w:rsidP="00AE7BA6">
      <w:pPr>
        <w:pStyle w:val="ListParagraph"/>
        <w:numPr>
          <w:ilvl w:val="0"/>
          <w:numId w:val="33"/>
        </w:numPr>
        <w:spacing w:after="0" w:line="360" w:lineRule="auto"/>
        <w:rPr>
          <w:rFonts w:asciiTheme="minorHAnsi" w:hAnsiTheme="minorHAnsi"/>
          <w:sz w:val="22"/>
        </w:rPr>
      </w:pPr>
      <w:r>
        <w:rPr>
          <w:rFonts w:asciiTheme="minorHAnsi" w:hAnsiTheme="minorHAnsi"/>
          <w:sz w:val="22"/>
        </w:rPr>
        <w:t>To support in</w:t>
      </w:r>
      <w:r w:rsidR="00BD3D9E" w:rsidRPr="00DA3401">
        <w:rPr>
          <w:rFonts w:asciiTheme="minorHAnsi" w:hAnsiTheme="minorHAnsi"/>
          <w:sz w:val="22"/>
        </w:rPr>
        <w:t xml:space="preserve"> staff appraisals and in the professional development of more junior psychology staff. </w:t>
      </w:r>
    </w:p>
    <w:p w14:paraId="25451768" w14:textId="4B5BA1E6" w:rsidR="00BD3D9E" w:rsidRPr="00DA3401" w:rsidRDefault="00BD3D9E" w:rsidP="00AE7BA6">
      <w:pPr>
        <w:pStyle w:val="ListParagraph"/>
        <w:numPr>
          <w:ilvl w:val="0"/>
          <w:numId w:val="33"/>
        </w:numPr>
        <w:spacing w:after="0" w:line="360" w:lineRule="auto"/>
        <w:rPr>
          <w:rFonts w:asciiTheme="minorHAnsi" w:hAnsiTheme="minorHAnsi"/>
          <w:sz w:val="22"/>
        </w:rPr>
      </w:pPr>
      <w:r w:rsidRPr="00DA3401">
        <w:rPr>
          <w:rFonts w:asciiTheme="minorHAnsi" w:hAnsiTheme="minorHAnsi"/>
          <w:sz w:val="22"/>
        </w:rPr>
        <w:t>Participating in the recruitment of junior psychology staff as required.</w:t>
      </w:r>
    </w:p>
    <w:p w14:paraId="05543A84" w14:textId="77777777" w:rsidR="00E4042D" w:rsidRPr="00DA3401" w:rsidRDefault="00E4042D" w:rsidP="00DA3401">
      <w:pPr>
        <w:spacing w:after="0" w:line="360" w:lineRule="auto"/>
        <w:ind w:left="0" w:firstLine="0"/>
        <w:jc w:val="left"/>
        <w:rPr>
          <w:rFonts w:asciiTheme="minorHAnsi" w:hAnsiTheme="minorHAnsi"/>
          <w:color w:val="008A9C"/>
          <w:sz w:val="12"/>
        </w:rPr>
      </w:pPr>
    </w:p>
    <w:p w14:paraId="0B5595E6"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2"/>
        </w:rPr>
        <mc:AlternateContent>
          <mc:Choice Requires="wpg">
            <w:drawing>
              <wp:anchor distT="0" distB="0" distL="114300" distR="114300" simplePos="0" relativeHeight="251655168" behindDoc="0" locked="0" layoutInCell="1" allowOverlap="1" wp14:anchorId="756F3E7D" wp14:editId="47BD3792">
                <wp:simplePos x="0" y="0"/>
                <wp:positionH relativeFrom="margin">
                  <wp:posOffset>0</wp:posOffset>
                </wp:positionH>
                <wp:positionV relativeFrom="paragraph">
                  <wp:posOffset>-635</wp:posOffset>
                </wp:positionV>
                <wp:extent cx="5705475" cy="23812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17" name="Straight Connector 17"/>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814BE89" id="Group 16" o:spid="_x0000_s1026" style="position:absolute;margin-left:0;margin-top:-.05pt;width:449.25pt;height:18.75pt;z-index:251655168;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">
                <v:line id="Straight Connector 17"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UjMMAAADbAAAADwAAAGRycy9kb3ducmV2LnhtbERPTWvCQBC9C/0PyxR6Mxu1WEldpQZE&#10;ES9Ji6W3ITsmabOzIbs16b93BaG3ebzPWa4H04gLda62rGASxSCIC6trLhV8vG/HCxDOI2tsLJOC&#10;P3KwXj2Mlpho23NGl9yXIoSwS1BB5X2bSOmKigy6yLbEgTvbzqAPsCul7rAP4aaR0zieS4M1h4YK&#10;W0orKn7yX6NgOE0P23Q2P2df2fNn+j3ZlccNK/X0OLy9gvA0+H/x3b3XYf4L3H4JB8jV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SVIzDAAAA2wAAAA8AAAAAAAAAAAAA&#10;AAAAoQIAAGRycy9kb3ducmV2LnhtbFBLBQYAAAAABAAEAPkAAACRAwAAAAA=&#10;" strokecolor="black [3213]" strokeweight="1.5pt">
                  <v:stroke joinstyle="miter"/>
                </v:line>
                <v:line id="Straight Connector 18"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3A/sUAAADbAAAADwAAAGRycy9kb3ducmV2LnhtbESPQWvCQBCF74L/YRnBm27UIiV1lRoQ&#10;pXiJLS29DdkxSZudDdlV03/fOQjeZnhv3vtmteldo67Uhdqzgdk0AUVceFtzaeDjfTd5BhUissXG&#10;Mxn4owCb9XCwwtT6G+d0PcVSSQiHFA1UMbap1qGoyGGY+pZYtLPvHEZZu1LbDm8S7ho9T5Kldliz&#10;NFTYUlZR8Xu6OAP95/xtly2W5/w7f/rKfmb78rhlY8aj/vUFVKQ+Psz364MVfIGVX2QAv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Q3A/sUAAADbAAAADwAAAAAAAAAA&#10;AAAAAAChAgAAZHJzL2Rvd25yZXYueG1sUEsFBgAAAAAEAAQA+QAAAJMDAAAAAA==&#10;" strokecolor="black [3213]" strokeweight="1.5pt">
                  <v:stroke joinstyle="miter"/>
                </v:line>
                <w10:wrap anchorx="margin"/>
              </v:group>
            </w:pict>
          </mc:Fallback>
        </mc:AlternateContent>
      </w:r>
      <w:r w:rsidRPr="00DA3401">
        <w:rPr>
          <w:rFonts w:asciiTheme="minorHAnsi" w:hAnsiTheme="minorHAnsi"/>
          <w:color w:val="008A9C"/>
          <w:sz w:val="24"/>
        </w:rPr>
        <w:t>Health, Safety and Security</w:t>
      </w:r>
    </w:p>
    <w:p w14:paraId="6D645804" w14:textId="77777777" w:rsidR="00E4042D" w:rsidRPr="00DA3401" w:rsidRDefault="00E4042D" w:rsidP="00DA3401">
      <w:pPr>
        <w:spacing w:after="0" w:line="360" w:lineRule="auto"/>
        <w:ind w:left="0" w:firstLine="0"/>
        <w:jc w:val="left"/>
        <w:rPr>
          <w:rFonts w:asciiTheme="minorHAnsi" w:hAnsiTheme="minorHAnsi"/>
          <w:sz w:val="22"/>
          <w:szCs w:val="18"/>
          <w:lang w:eastAsia="en-US"/>
        </w:rPr>
      </w:pPr>
    </w:p>
    <w:p w14:paraId="3D918BE3" w14:textId="77777777" w:rsidR="00E4042D" w:rsidRPr="00DA3401" w:rsidRDefault="00E4042D" w:rsidP="00AE7BA6">
      <w:pPr>
        <w:spacing w:after="0" w:line="360" w:lineRule="auto"/>
        <w:ind w:left="108" w:firstLine="0"/>
        <w:rPr>
          <w:rFonts w:asciiTheme="minorHAnsi" w:hAnsiTheme="minorHAnsi"/>
          <w:sz w:val="22"/>
        </w:rPr>
      </w:pPr>
      <w:r w:rsidRPr="00DA3401">
        <w:rPr>
          <w:rFonts w:asciiTheme="minorHAnsi" w:hAnsiTheme="minorHAnsi"/>
          <w:sz w:val="22"/>
        </w:rPr>
        <w:t>Maintaining and promoting the health, safety and security of everyone in the organisation or anyone who comes into contact with it either directly or through the actions of the organisation.</w:t>
      </w:r>
    </w:p>
    <w:p w14:paraId="13B055D0" w14:textId="77777777" w:rsidR="00702C93" w:rsidRPr="00DA3401" w:rsidRDefault="00702C93" w:rsidP="00AE7BA6">
      <w:pPr>
        <w:spacing w:after="0" w:line="360" w:lineRule="auto"/>
        <w:ind w:left="108" w:firstLine="0"/>
        <w:rPr>
          <w:rFonts w:asciiTheme="minorHAnsi" w:hAnsiTheme="minorHAnsi"/>
          <w:sz w:val="22"/>
        </w:rPr>
      </w:pPr>
    </w:p>
    <w:p w14:paraId="6ED8D7F0" w14:textId="77777777" w:rsidR="00702C93" w:rsidRPr="00DA3401" w:rsidRDefault="00702C93"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Looks for potential risks to self and others in work activities and processes</w:t>
      </w:r>
    </w:p>
    <w:p w14:paraId="0FE1080E" w14:textId="77777777" w:rsidR="00702C93" w:rsidRPr="00DA3401" w:rsidRDefault="00702C93"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Manages identified risk in the best way possible</w:t>
      </w:r>
    </w:p>
    <w:p w14:paraId="46FEA9EC" w14:textId="77777777" w:rsidR="00702C93" w:rsidRPr="00DA3401" w:rsidRDefault="00702C93"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Works in a way that comp</w:t>
      </w:r>
      <w:r w:rsidR="00FD6F8D" w:rsidRPr="00DA3401">
        <w:rPr>
          <w:rFonts w:asciiTheme="minorHAnsi" w:hAnsiTheme="minorHAnsi"/>
          <w:sz w:val="22"/>
        </w:rPr>
        <w:t xml:space="preserve">lies with legislation and organisational </w:t>
      </w:r>
      <w:r w:rsidRPr="00DA3401">
        <w:rPr>
          <w:rFonts w:asciiTheme="minorHAnsi" w:hAnsiTheme="minorHAnsi"/>
          <w:sz w:val="22"/>
        </w:rPr>
        <w:t>policies and procedures on health, safety and risk management</w:t>
      </w:r>
    </w:p>
    <w:p w14:paraId="22578F70" w14:textId="21C2AD16" w:rsidR="00BD3D9E" w:rsidRPr="00DA3401" w:rsidRDefault="00BD3D9E"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Supporting in the development and implementation of policies that enhance staff safety and risk management</w:t>
      </w:r>
    </w:p>
    <w:p w14:paraId="32C99C5A" w14:textId="77777777" w:rsidR="00702C93" w:rsidRPr="00DA3401" w:rsidRDefault="00702C93"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Works in a way that ensures security including physical, relational and procedural security where appropriate</w:t>
      </w:r>
    </w:p>
    <w:p w14:paraId="3DB43203" w14:textId="77777777" w:rsidR="00702C93" w:rsidRPr="00DA3401" w:rsidRDefault="00702C93" w:rsidP="00AE7BA6">
      <w:pPr>
        <w:pStyle w:val="ListParagraph"/>
        <w:numPr>
          <w:ilvl w:val="0"/>
          <w:numId w:val="34"/>
        </w:numPr>
        <w:spacing w:after="0" w:line="360" w:lineRule="auto"/>
        <w:rPr>
          <w:rFonts w:asciiTheme="minorHAnsi" w:hAnsiTheme="minorHAnsi"/>
          <w:sz w:val="22"/>
        </w:rPr>
      </w:pPr>
      <w:r w:rsidRPr="00DA3401">
        <w:rPr>
          <w:rFonts w:asciiTheme="minorHAnsi" w:hAnsiTheme="minorHAnsi"/>
          <w:sz w:val="22"/>
        </w:rPr>
        <w:t>Supports and challenges others in maintaining health, safety and security at work</w:t>
      </w:r>
    </w:p>
    <w:p w14:paraId="44EF816B" w14:textId="77777777" w:rsidR="00BF4455" w:rsidRPr="00DA3401" w:rsidRDefault="00BF4455" w:rsidP="00DA3401">
      <w:pPr>
        <w:spacing w:after="0" w:line="360" w:lineRule="auto"/>
        <w:ind w:left="0" w:firstLine="0"/>
        <w:jc w:val="left"/>
        <w:rPr>
          <w:rFonts w:asciiTheme="minorHAnsi" w:hAnsiTheme="minorHAnsi"/>
          <w:color w:val="008A9C"/>
          <w:sz w:val="16"/>
        </w:rPr>
      </w:pPr>
    </w:p>
    <w:p w14:paraId="3344C807"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2"/>
        </w:rPr>
        <mc:AlternateContent>
          <mc:Choice Requires="wpg">
            <w:drawing>
              <wp:anchor distT="0" distB="0" distL="114300" distR="114300" simplePos="0" relativeHeight="251657216" behindDoc="0" locked="0" layoutInCell="1" allowOverlap="1" wp14:anchorId="4109C71D" wp14:editId="2F286CAB">
                <wp:simplePos x="0" y="0"/>
                <wp:positionH relativeFrom="margin">
                  <wp:posOffset>0</wp:posOffset>
                </wp:positionH>
                <wp:positionV relativeFrom="paragraph">
                  <wp:posOffset>-635</wp:posOffset>
                </wp:positionV>
                <wp:extent cx="5705475" cy="238125"/>
                <wp:effectExtent l="0" t="0" r="28575" b="28575"/>
                <wp:wrapNone/>
                <wp:docPr id="19" name="Group 19"/>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20" name="Straight Connector 20"/>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1114D3D" id="Group 19" o:spid="_x0000_s1026" style="position:absolute;margin-left:0;margin-top:-.05pt;width:449.25pt;height:18.75pt;z-index:251657216;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">
                <v:line id="Straight Connector 20"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cGRcMAAADbAAAADwAAAGRycy9kb3ducmV2LnhtbERPTWvCQBC9F/wPywi91Y1pEYmu0gZC&#10;S+klURRvQ3ZMYrOzIbtN0n/fPRQ8Pt73dj+ZVgzUu8ayguUiAkFcWt1wpeB4yJ7WIJxH1thaJgW/&#10;5GC/mz1sMdF25JyGwlcihLBLUEHtfZdI6cqaDLqF7YgDd7W9QR9gX0nd4xjCTSvjKFpJgw2Hhho7&#10;Smsqv4sfo2A6xZ9Z+ry65pf85Zzelu/V1xsr9TifXjcgPE3+Lv53f2gFcVgfvoQf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0XBkXDAAAA2wAAAA8AAAAAAAAAAAAA&#10;AAAAoQIAAGRycy9kb3ducmV2LnhtbFBLBQYAAAAABAAEAPkAAACRAwAAAAA=&#10;" strokecolor="black [3213]" strokeweight="1.5pt">
                  <v:stroke joinstyle="miter"/>
                </v:line>
                <v:line id="Straight Connector 21"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uj3sUAAADbAAAADwAAAGRycy9kb3ducmV2LnhtbESPT2vCQBTE7wW/w/IEb3WTWERSN6IB&#10;sZReYqWlt0f25U+bfRuyq6bfvisIPQ4z8xtmvRlNJy40uNaygngegSAurW65VnB63z+uQDiPrLGz&#10;TAp+ycEmmzysMdX2ygVdjr4WAcIuRQWN930qpSsbMujmticOXmUHgz7IoZZ6wGuAm04mUbSUBlsO&#10;Cw32lDdU/hzPRsH4kbzu88WyKr6Kp8/8Oz7UbztWajYdt88gPI3+P3xvv2gFSQy3L+EHy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luj3sUAAADbAAAADwAAAAAAAAAA&#10;AAAAAAChAgAAZHJzL2Rvd25yZXYueG1sUEsFBgAAAAAEAAQA+QAAAJMDAAAAAA==&#10;" strokecolor="black [3213]" strokeweight="1.5pt">
                  <v:stroke joinstyle="miter"/>
                </v:line>
                <w10:wrap anchorx="margin"/>
              </v:group>
            </w:pict>
          </mc:Fallback>
        </mc:AlternateContent>
      </w:r>
      <w:r w:rsidRPr="00DA3401">
        <w:rPr>
          <w:rFonts w:asciiTheme="minorHAnsi" w:hAnsiTheme="minorHAnsi"/>
          <w:color w:val="008A9C"/>
          <w:sz w:val="24"/>
        </w:rPr>
        <w:t>Communication</w:t>
      </w:r>
    </w:p>
    <w:p w14:paraId="70BA8C6E" w14:textId="77777777" w:rsidR="00E4042D" w:rsidRPr="00DA3401" w:rsidRDefault="00E4042D" w:rsidP="00AE7BA6">
      <w:pPr>
        <w:spacing w:after="0" w:line="360" w:lineRule="auto"/>
        <w:ind w:left="108" w:firstLine="0"/>
        <w:rPr>
          <w:rFonts w:asciiTheme="minorHAnsi" w:hAnsiTheme="minorHAnsi"/>
          <w:sz w:val="22"/>
        </w:rPr>
      </w:pPr>
    </w:p>
    <w:p w14:paraId="3FAA5AA3" w14:textId="77777777" w:rsidR="00E4042D" w:rsidRPr="00DA3401" w:rsidRDefault="00E4042D" w:rsidP="00AE7BA6">
      <w:pPr>
        <w:spacing w:after="0" w:line="360" w:lineRule="auto"/>
        <w:ind w:left="108" w:firstLine="0"/>
        <w:rPr>
          <w:rFonts w:asciiTheme="minorHAnsi" w:hAnsiTheme="minorHAnsi"/>
          <w:sz w:val="22"/>
        </w:rPr>
      </w:pPr>
      <w:r w:rsidRPr="00DA3401">
        <w:rPr>
          <w:rFonts w:asciiTheme="minorHAnsi" w:hAnsiTheme="minorHAnsi"/>
          <w:sz w:val="22"/>
        </w:rPr>
        <w:t xml:space="preserve">Effectively communicating the needs and requirements of patients, carers, staff and others to provide excellent care and service. Effective communication is a two way process which develops </w:t>
      </w:r>
      <w:r w:rsidRPr="00DA3401">
        <w:rPr>
          <w:rFonts w:asciiTheme="minorHAnsi" w:hAnsiTheme="minorHAnsi"/>
          <w:sz w:val="22"/>
        </w:rPr>
        <w:lastRenderedPageBreak/>
        <w:t>and cements relationships, keeps people informed and reduces the likelihood of errors and mistakes.</w:t>
      </w:r>
    </w:p>
    <w:p w14:paraId="0563F0AA" w14:textId="77777777" w:rsidR="00E4042D" w:rsidRPr="00DA3401" w:rsidRDefault="00E4042D" w:rsidP="00AE7BA6">
      <w:pPr>
        <w:spacing w:after="0" w:line="360" w:lineRule="auto"/>
        <w:ind w:left="108" w:firstLine="0"/>
        <w:rPr>
          <w:rFonts w:asciiTheme="minorHAnsi" w:hAnsiTheme="minorHAnsi"/>
          <w:sz w:val="22"/>
        </w:rPr>
      </w:pPr>
    </w:p>
    <w:p w14:paraId="66146E3E" w14:textId="77777777" w:rsidR="0099777E" w:rsidRPr="00DA3401" w:rsidRDefault="0099777E" w:rsidP="00AE7BA6">
      <w:pPr>
        <w:pStyle w:val="ListParagraph"/>
        <w:numPr>
          <w:ilvl w:val="0"/>
          <w:numId w:val="31"/>
        </w:numPr>
        <w:spacing w:after="0" w:line="360" w:lineRule="auto"/>
        <w:rPr>
          <w:rFonts w:asciiTheme="minorHAnsi" w:hAnsiTheme="minorHAnsi"/>
          <w:sz w:val="22"/>
        </w:rPr>
      </w:pPr>
      <w:r w:rsidRPr="00DA3401">
        <w:rPr>
          <w:rFonts w:asciiTheme="minorHAnsi" w:hAnsiTheme="minorHAnsi"/>
          <w:sz w:val="22"/>
        </w:rPr>
        <w:t>Identifies the impact of contextual factors on communication</w:t>
      </w:r>
    </w:p>
    <w:p w14:paraId="38D61B1D" w14:textId="77777777" w:rsidR="0099777E" w:rsidRPr="00DA3401" w:rsidRDefault="0099777E" w:rsidP="00AE7BA6">
      <w:pPr>
        <w:pStyle w:val="ListParagraph"/>
        <w:numPr>
          <w:ilvl w:val="0"/>
          <w:numId w:val="31"/>
        </w:numPr>
        <w:spacing w:after="0" w:line="360" w:lineRule="auto"/>
        <w:rPr>
          <w:rFonts w:asciiTheme="minorHAnsi" w:hAnsiTheme="minorHAnsi"/>
          <w:sz w:val="22"/>
        </w:rPr>
      </w:pPr>
      <w:r w:rsidRPr="00DA3401">
        <w:rPr>
          <w:rFonts w:asciiTheme="minorHAnsi" w:hAnsiTheme="minorHAnsi"/>
          <w:sz w:val="22"/>
        </w:rPr>
        <w:t>Adapts communication to take account of others’ culture, background and preferred way of communicating</w:t>
      </w:r>
    </w:p>
    <w:p w14:paraId="08DAF22B" w14:textId="2A8086BF" w:rsidR="0099777E" w:rsidRPr="00DA3401" w:rsidRDefault="0099777E" w:rsidP="00AE7BA6">
      <w:pPr>
        <w:pStyle w:val="ListParagraph"/>
        <w:numPr>
          <w:ilvl w:val="0"/>
          <w:numId w:val="31"/>
        </w:numPr>
        <w:spacing w:after="0" w:line="360" w:lineRule="auto"/>
        <w:rPr>
          <w:rFonts w:asciiTheme="minorHAnsi" w:hAnsiTheme="minorHAnsi"/>
          <w:sz w:val="22"/>
        </w:rPr>
      </w:pPr>
      <w:r w:rsidRPr="00DA3401">
        <w:rPr>
          <w:rFonts w:asciiTheme="minorHAnsi" w:hAnsiTheme="minorHAnsi"/>
          <w:sz w:val="22"/>
        </w:rPr>
        <w:t>Provides feedback to others on their communication</w:t>
      </w:r>
      <w:r w:rsidR="00812FE9" w:rsidRPr="00DA3401">
        <w:rPr>
          <w:rFonts w:asciiTheme="minorHAnsi" w:hAnsiTheme="minorHAnsi"/>
          <w:sz w:val="22"/>
        </w:rPr>
        <w:t>,</w:t>
      </w:r>
      <w:r w:rsidRPr="00DA3401">
        <w:rPr>
          <w:rFonts w:asciiTheme="minorHAnsi" w:hAnsiTheme="minorHAnsi"/>
          <w:sz w:val="22"/>
        </w:rPr>
        <w:t xml:space="preserve"> where appropriate</w:t>
      </w:r>
    </w:p>
    <w:p w14:paraId="52890BCD" w14:textId="77777777" w:rsidR="0099777E" w:rsidRPr="00DA3401" w:rsidRDefault="0099777E" w:rsidP="00AE7BA6">
      <w:pPr>
        <w:pStyle w:val="ListParagraph"/>
        <w:numPr>
          <w:ilvl w:val="0"/>
          <w:numId w:val="31"/>
        </w:numPr>
        <w:spacing w:after="0" w:line="360" w:lineRule="auto"/>
        <w:rPr>
          <w:rFonts w:asciiTheme="minorHAnsi" w:hAnsiTheme="minorHAnsi"/>
          <w:sz w:val="22"/>
        </w:rPr>
      </w:pPr>
      <w:r w:rsidRPr="00DA3401">
        <w:rPr>
          <w:rFonts w:asciiTheme="minorHAnsi" w:hAnsiTheme="minorHAnsi"/>
          <w:sz w:val="22"/>
        </w:rPr>
        <w:t>Shares and engages thinking with others</w:t>
      </w:r>
    </w:p>
    <w:p w14:paraId="6E968971" w14:textId="77777777" w:rsidR="00AD769B" w:rsidRPr="00DA3401" w:rsidRDefault="0099777E" w:rsidP="00AE7BA6">
      <w:pPr>
        <w:pStyle w:val="ListParagraph"/>
        <w:numPr>
          <w:ilvl w:val="0"/>
          <w:numId w:val="31"/>
        </w:numPr>
        <w:spacing w:after="0" w:line="360" w:lineRule="auto"/>
        <w:rPr>
          <w:rFonts w:asciiTheme="minorHAnsi" w:hAnsiTheme="minorHAnsi"/>
          <w:sz w:val="22"/>
        </w:rPr>
      </w:pPr>
      <w:r w:rsidRPr="00DA3401">
        <w:rPr>
          <w:rFonts w:asciiTheme="minorHAnsi" w:hAnsiTheme="minorHAnsi"/>
          <w:sz w:val="22"/>
        </w:rPr>
        <w:t>Maintains the highest standards of integrity when communicating with staff, patients, family, carers and other professionals.</w:t>
      </w:r>
    </w:p>
    <w:p w14:paraId="2023A951" w14:textId="77777777" w:rsidR="00702C93" w:rsidRPr="00DA3401" w:rsidRDefault="00702C93" w:rsidP="00DA3401">
      <w:pPr>
        <w:pStyle w:val="ListParagraph"/>
        <w:spacing w:after="0" w:line="360" w:lineRule="auto"/>
        <w:ind w:left="936" w:firstLine="0"/>
        <w:rPr>
          <w:rFonts w:asciiTheme="minorHAnsi" w:hAnsiTheme="minorHAnsi"/>
          <w:sz w:val="22"/>
        </w:rPr>
      </w:pPr>
    </w:p>
    <w:p w14:paraId="1323463F"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4"/>
        </w:rPr>
        <mc:AlternateContent>
          <mc:Choice Requires="wpg">
            <w:drawing>
              <wp:anchor distT="0" distB="0" distL="114300" distR="114300" simplePos="0" relativeHeight="251659264" behindDoc="0" locked="0" layoutInCell="1" allowOverlap="1" wp14:anchorId="3CDD9A63" wp14:editId="1C789FA2">
                <wp:simplePos x="0" y="0"/>
                <wp:positionH relativeFrom="margin">
                  <wp:posOffset>0</wp:posOffset>
                </wp:positionH>
                <wp:positionV relativeFrom="paragraph">
                  <wp:posOffset>0</wp:posOffset>
                </wp:positionV>
                <wp:extent cx="5705475" cy="238125"/>
                <wp:effectExtent l="0" t="0" r="28575" b="28575"/>
                <wp:wrapNone/>
                <wp:docPr id="22" name="Group 22"/>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23" name="Straight Connector 23"/>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DA675D2" id="Group 22" o:spid="_x0000_s1026" style="position:absolute;margin-left:0;margin-top:0;width:449.25pt;height:18.75pt;z-index:251659264;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">
                <v:line id="Straight Connector 23"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WYMsUAAADbAAAADwAAAGRycy9kb3ducmV2LnhtbESPQWvCQBSE70L/w/IK3szGKFJSN6EN&#10;SEV6iS0tvT2yzyRt9m3Irhr/fVcQPA4z8w2zzkfTiRMNrrWsYB7FIIgrq1uuFXx+bGZPIJxH1thZ&#10;JgUXcpBnD5M1ptqeuaTT3tciQNilqKDxvk+ldFVDBl1ke+LgHexg0Ac51FIPeA5w08kkjlfSYMth&#10;ocGeioaqv/3RKBi/kt2mWKwO5U+5/C5+52/1+ysrNX0cX55BeBr9PXxrb7WCZAHXL+EHyO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WYMsUAAADbAAAADwAAAAAAAAAA&#10;AAAAAAChAgAAZHJzL2Rvd25yZXYueG1sUEsFBgAAAAAEAAQA+QAAAJMDAAAAAA==&#10;" strokecolor="black [3213]" strokeweight="1.5pt">
                  <v:stroke joinstyle="miter"/>
                </v:line>
                <v:line id="Straight Connector 24"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wARsQAAADbAAAADwAAAGRycy9kb3ducmV2LnhtbESPQWvCQBSE74L/YXmCN90YRSS6ShuQ&#10;ivQSLRVvj+wzic2+DdlV47/vFgoeh5n5hlltOlOLO7WusqxgMo5AEOdWV1wo+DpuRwsQziNrrC2T&#10;gic52Kz7vRUm2j44o/vBFyJA2CWooPS+SaR0eUkG3dg2xMG72NagD7ItpG7xEeCmlnEUzaXBisNC&#10;iQ2lJeU/h5tR0H3H+206nV+yczY7pdfJR/H5zkoNB93bEoSnzr/C/+2dVhDP4O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LABGxAAAANsAAAAPAAAAAAAAAAAA&#10;AAAAAKECAABkcnMvZG93bnJldi54bWxQSwUGAAAAAAQABAD5AAAAkgMAAAAA&#10;" strokecolor="black [3213]" strokeweight="1.5pt">
                  <v:stroke joinstyle="miter"/>
                </v:line>
                <w10:wrap anchorx="margin"/>
              </v:group>
            </w:pict>
          </mc:Fallback>
        </mc:AlternateContent>
      </w:r>
      <w:r w:rsidRPr="00DA3401">
        <w:rPr>
          <w:rFonts w:asciiTheme="minorHAnsi" w:hAnsiTheme="minorHAnsi"/>
          <w:color w:val="008A9C"/>
          <w:sz w:val="24"/>
        </w:rPr>
        <w:t>Equality and Diversity</w:t>
      </w:r>
    </w:p>
    <w:p w14:paraId="4B4A8CBE" w14:textId="77777777" w:rsidR="00E4042D" w:rsidRPr="00DA3401" w:rsidRDefault="00E4042D" w:rsidP="00DA3401">
      <w:pPr>
        <w:spacing w:after="0" w:line="360" w:lineRule="auto"/>
        <w:ind w:left="0" w:firstLine="0"/>
        <w:jc w:val="left"/>
        <w:rPr>
          <w:rFonts w:asciiTheme="minorHAnsi" w:hAnsiTheme="minorHAnsi"/>
          <w:color w:val="008A9C"/>
          <w:sz w:val="24"/>
        </w:rPr>
      </w:pPr>
    </w:p>
    <w:p w14:paraId="06063529" w14:textId="77777777" w:rsidR="00E4042D" w:rsidRPr="00DA3401" w:rsidRDefault="00E4042D" w:rsidP="00AE7BA6">
      <w:pPr>
        <w:spacing w:after="0" w:line="360" w:lineRule="auto"/>
        <w:ind w:left="108" w:firstLine="0"/>
        <w:rPr>
          <w:rFonts w:asciiTheme="minorHAnsi" w:hAnsiTheme="minorHAnsi"/>
          <w:sz w:val="22"/>
        </w:rPr>
      </w:pPr>
      <w:r w:rsidRPr="00DA3401">
        <w:rPr>
          <w:rFonts w:asciiTheme="minorHAnsi" w:hAnsiTheme="minorHAnsi"/>
          <w:sz w:val="22"/>
        </w:rPr>
        <w:t>It is the responsibility of every person to act in ways that support equality and diversity. Equality and diversity is related to the actions and responsibilities of everyone – users of services including patients, clients and carers; work colleagues; employees and people in other organisations.</w:t>
      </w:r>
    </w:p>
    <w:p w14:paraId="37321B18" w14:textId="77777777" w:rsidR="00E4042D" w:rsidRPr="00DA3401" w:rsidRDefault="00E4042D" w:rsidP="00AE7BA6">
      <w:pPr>
        <w:spacing w:after="0" w:line="360" w:lineRule="auto"/>
        <w:ind w:left="108" w:firstLine="0"/>
        <w:rPr>
          <w:rFonts w:asciiTheme="minorHAnsi" w:hAnsiTheme="minorHAnsi"/>
          <w:sz w:val="22"/>
        </w:rPr>
      </w:pPr>
    </w:p>
    <w:p w14:paraId="18464036" w14:textId="77777777" w:rsidR="009A227A" w:rsidRPr="00DA3401" w:rsidRDefault="009A227A" w:rsidP="00AE7BA6">
      <w:pPr>
        <w:pStyle w:val="ListParagraph"/>
        <w:numPr>
          <w:ilvl w:val="0"/>
          <w:numId w:val="27"/>
        </w:numPr>
        <w:spacing w:after="0" w:line="360" w:lineRule="auto"/>
        <w:rPr>
          <w:rFonts w:asciiTheme="minorHAnsi" w:hAnsiTheme="minorHAnsi"/>
          <w:sz w:val="22"/>
        </w:rPr>
      </w:pPr>
      <w:r w:rsidRPr="00DA3401">
        <w:rPr>
          <w:rFonts w:asciiTheme="minorHAnsi" w:hAnsiTheme="minorHAnsi"/>
          <w:sz w:val="22"/>
        </w:rPr>
        <w:t>Interprets equality, diversity and rights in accordance with legislation, policies, procedures and good practice</w:t>
      </w:r>
    </w:p>
    <w:p w14:paraId="5A1A1EF3" w14:textId="77777777" w:rsidR="009A227A" w:rsidRPr="00DA3401" w:rsidRDefault="009A227A" w:rsidP="00AE7BA6">
      <w:pPr>
        <w:pStyle w:val="ListParagraph"/>
        <w:numPr>
          <w:ilvl w:val="0"/>
          <w:numId w:val="27"/>
        </w:numPr>
        <w:spacing w:after="0" w:line="360" w:lineRule="auto"/>
        <w:rPr>
          <w:rFonts w:asciiTheme="minorHAnsi" w:hAnsiTheme="minorHAnsi"/>
          <w:sz w:val="22"/>
        </w:rPr>
      </w:pPr>
      <w:r w:rsidRPr="00DA3401">
        <w:rPr>
          <w:rFonts w:asciiTheme="minorHAnsi" w:hAnsiTheme="minorHAnsi"/>
          <w:sz w:val="22"/>
        </w:rPr>
        <w:t>Actively acts as a role model in own behaviour and fosters a non-discriminatory culture</w:t>
      </w:r>
    </w:p>
    <w:p w14:paraId="3722271F" w14:textId="77777777" w:rsidR="009A227A" w:rsidRPr="00DA3401" w:rsidRDefault="009A227A" w:rsidP="00AE7BA6">
      <w:pPr>
        <w:pStyle w:val="ListParagraph"/>
        <w:numPr>
          <w:ilvl w:val="0"/>
          <w:numId w:val="27"/>
        </w:numPr>
        <w:spacing w:after="0" w:line="360" w:lineRule="auto"/>
        <w:rPr>
          <w:rFonts w:asciiTheme="minorHAnsi" w:hAnsiTheme="minorHAnsi"/>
          <w:sz w:val="22"/>
        </w:rPr>
      </w:pPr>
      <w:r w:rsidRPr="00DA3401">
        <w:rPr>
          <w:rFonts w:asciiTheme="minorHAnsi" w:hAnsiTheme="minorHAnsi"/>
          <w:sz w:val="22"/>
        </w:rPr>
        <w:t>Promotes equality and diversity in own area and ensures policies are adhered to</w:t>
      </w:r>
    </w:p>
    <w:p w14:paraId="344397BF" w14:textId="77777777" w:rsidR="009A227A" w:rsidRPr="00DA3401" w:rsidRDefault="009A227A" w:rsidP="00AE7BA6">
      <w:pPr>
        <w:pStyle w:val="ListParagraph"/>
        <w:numPr>
          <w:ilvl w:val="0"/>
          <w:numId w:val="27"/>
        </w:numPr>
        <w:spacing w:after="0" w:line="360" w:lineRule="auto"/>
        <w:rPr>
          <w:rFonts w:asciiTheme="minorHAnsi" w:hAnsiTheme="minorHAnsi"/>
          <w:sz w:val="22"/>
        </w:rPr>
      </w:pPr>
      <w:r w:rsidRPr="00DA3401">
        <w:rPr>
          <w:rFonts w:asciiTheme="minorHAnsi" w:hAnsiTheme="minorHAnsi"/>
          <w:sz w:val="22"/>
        </w:rPr>
        <w:t>Manages people and applies internal processes in a fair and equal way</w:t>
      </w:r>
    </w:p>
    <w:p w14:paraId="202138CE" w14:textId="77777777" w:rsidR="00FA778F" w:rsidRPr="00DA3401" w:rsidRDefault="00FA778F" w:rsidP="00DA3401">
      <w:pPr>
        <w:spacing w:after="0" w:line="360" w:lineRule="auto"/>
        <w:jc w:val="left"/>
        <w:rPr>
          <w:rFonts w:asciiTheme="minorHAnsi" w:hAnsiTheme="minorHAnsi"/>
          <w:sz w:val="22"/>
        </w:rPr>
      </w:pPr>
    </w:p>
    <w:p w14:paraId="358CF614" w14:textId="77777777" w:rsidR="00FA778F" w:rsidRPr="00DA3401" w:rsidRDefault="00FA778F" w:rsidP="00DA3401">
      <w:pPr>
        <w:spacing w:after="0" w:line="360" w:lineRule="auto"/>
        <w:ind w:left="576" w:firstLine="0"/>
        <w:jc w:val="left"/>
        <w:rPr>
          <w:rFonts w:asciiTheme="minorHAnsi" w:hAnsiTheme="minorHAnsi"/>
          <w:color w:val="008A9C"/>
          <w:sz w:val="24"/>
        </w:rPr>
      </w:pPr>
      <w:r w:rsidRPr="00DA3401">
        <w:rPr>
          <w:rFonts w:asciiTheme="minorHAnsi" w:hAnsiTheme="minorHAnsi"/>
          <w:noProof/>
        </w:rPr>
        <mc:AlternateContent>
          <mc:Choice Requires="wpg">
            <w:drawing>
              <wp:anchor distT="0" distB="0" distL="114300" distR="114300" simplePos="0" relativeHeight="251671552" behindDoc="0" locked="0" layoutInCell="1" allowOverlap="1" wp14:anchorId="5A90D142" wp14:editId="00B8AECA">
                <wp:simplePos x="0" y="0"/>
                <wp:positionH relativeFrom="margin">
                  <wp:posOffset>0</wp:posOffset>
                </wp:positionH>
                <wp:positionV relativeFrom="paragraph">
                  <wp:posOffset>-635</wp:posOffset>
                </wp:positionV>
                <wp:extent cx="5705475" cy="238125"/>
                <wp:effectExtent l="0" t="0" r="28575" b="28575"/>
                <wp:wrapNone/>
                <wp:docPr id="40" name="Group 40"/>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41" name="Straight Connector 41"/>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00A4FFC" id="Group 40" o:spid="_x0000_s1026" style="position:absolute;margin-left:0;margin-top:-.05pt;width:449.25pt;height:18.75pt;z-index:251671552;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">
                <v:line id="Straight Connector 41"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RGfsQAAADbAAAADwAAAGRycy9kb3ducmV2LnhtbESPQWvCQBSE70L/w/IK3nQTFSnRVWpA&#10;FPESWyreHtlnEpt9G7Krxn/vFgoeh5n5hpkvO1OLG7WusqwgHkYgiHOrKy4UfH+tBx8gnEfWWFsm&#10;BQ9ysFy89eaYaHvnjG4HX4gAYZeggtL7JpHS5SUZdEPbEAfvbFuDPsi2kLrFe4CbWo6iaCoNVhwW&#10;SmwoLSn/PVyNgu5ntFun4+k5O2WTY3qJN8V+xUr137vPGQhPnX+F/9tbrWASw9+X8AP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hEZ+xAAAANsAAAAPAAAAAAAAAAAA&#10;AAAAAKECAABkcnMvZG93bnJldi54bWxQSwUGAAAAAAQABAD5AAAAkgMAAAAA&#10;" strokecolor="black [3213]" strokeweight="1.5pt">
                  <v:stroke joinstyle="miter"/>
                </v:line>
                <v:line id="Straight Connector 42"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YCcQAAADbAAAADwAAAGRycy9kb3ducmV2LnhtbESPQWvCQBSE74L/YXmCN90YRSS6ShuQ&#10;ivQSLRVvj+wzic2+DdlV47/vFgoeh5n5hlltOlOLO7WusqxgMo5AEOdWV1wo+DpuRwsQziNrrC2T&#10;gic52Kz7vRUm2j44o/vBFyJA2CWooPS+SaR0eUkG3dg2xMG72NagD7ItpG7xEeCmlnEUzaXBisNC&#10;iQ2lJeU/h5tR0H3H+206nV+yczY7pdfJR/H5zkoNB93bEoSnzr/C/+2dVjCL4e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tgJxAAAANsAAAAPAAAAAAAAAAAA&#10;AAAAAKECAABkcnMvZG93bnJldi54bWxQSwUGAAAAAAQABAD5AAAAkgMAAAAA&#10;" strokecolor="black [3213]" strokeweight="1.5pt">
                  <v:stroke joinstyle="miter"/>
                </v:line>
                <w10:wrap anchorx="margin"/>
              </v:group>
            </w:pict>
          </mc:Fallback>
        </mc:AlternateContent>
      </w:r>
      <w:r w:rsidRPr="00DA3401">
        <w:rPr>
          <w:rFonts w:asciiTheme="minorHAnsi" w:hAnsiTheme="minorHAnsi"/>
          <w:color w:val="008A9C"/>
          <w:sz w:val="24"/>
        </w:rPr>
        <w:t xml:space="preserve">Leadership &amp; Management </w:t>
      </w:r>
    </w:p>
    <w:p w14:paraId="7BC91C6D" w14:textId="77777777" w:rsidR="00FA778F" w:rsidRPr="00DA3401" w:rsidRDefault="00FA778F" w:rsidP="00DA3401">
      <w:pPr>
        <w:spacing w:after="0" w:line="360" w:lineRule="auto"/>
        <w:jc w:val="left"/>
        <w:rPr>
          <w:rFonts w:asciiTheme="minorHAnsi" w:hAnsiTheme="minorHAnsi"/>
          <w:sz w:val="22"/>
        </w:rPr>
      </w:pPr>
    </w:p>
    <w:p w14:paraId="6D548685" w14:textId="77777777" w:rsidR="00FA778F" w:rsidRPr="00DA3401" w:rsidRDefault="00FA778F" w:rsidP="00AE7BA6">
      <w:pPr>
        <w:spacing w:after="0" w:line="360" w:lineRule="auto"/>
        <w:rPr>
          <w:rFonts w:asciiTheme="minorHAnsi" w:hAnsiTheme="minorHAnsi"/>
          <w:sz w:val="22"/>
        </w:rPr>
      </w:pPr>
      <w:r w:rsidRPr="00DA3401">
        <w:rPr>
          <w:rFonts w:asciiTheme="minorHAnsi" w:hAnsiTheme="minorHAnsi"/>
          <w:sz w:val="22"/>
        </w:rPr>
        <w:t>Through excellent leadership and management of the organisation its people and its processes we know what is expected of us and of others and we are confident that the organisation is doing all it can to deliver the best quality services to its patients.</w:t>
      </w:r>
    </w:p>
    <w:p w14:paraId="5EB97F25" w14:textId="77777777" w:rsidR="00FA778F" w:rsidRPr="00DA3401" w:rsidRDefault="00FA778F" w:rsidP="00AE7BA6">
      <w:pPr>
        <w:spacing w:after="0" w:line="360" w:lineRule="auto"/>
        <w:rPr>
          <w:rFonts w:asciiTheme="minorHAnsi" w:hAnsiTheme="minorHAnsi"/>
          <w:sz w:val="22"/>
        </w:rPr>
      </w:pPr>
    </w:p>
    <w:p w14:paraId="104E1DE5" w14:textId="1938F3A3" w:rsidR="00812FE9" w:rsidRPr="00DA3401" w:rsidRDefault="00812FE9" w:rsidP="00AE7BA6">
      <w:pPr>
        <w:pStyle w:val="ListParagraph"/>
        <w:numPr>
          <w:ilvl w:val="0"/>
          <w:numId w:val="33"/>
        </w:numPr>
        <w:spacing w:after="0" w:line="360" w:lineRule="auto"/>
        <w:rPr>
          <w:rFonts w:asciiTheme="minorHAnsi" w:hAnsiTheme="minorHAnsi"/>
          <w:sz w:val="22"/>
        </w:rPr>
      </w:pPr>
      <w:r w:rsidRPr="00DA3401">
        <w:rPr>
          <w:rFonts w:asciiTheme="minorHAnsi" w:hAnsiTheme="minorHAnsi"/>
          <w:sz w:val="22"/>
        </w:rPr>
        <w:t xml:space="preserve">Day to day management of psychological resources available to the team, including equipment and test/intervention resources. </w:t>
      </w:r>
    </w:p>
    <w:p w14:paraId="5E94DF79" w14:textId="08E9F8E5" w:rsidR="00812FE9" w:rsidRPr="00DA3401" w:rsidRDefault="00812FE9" w:rsidP="00AE7BA6">
      <w:pPr>
        <w:pStyle w:val="ListParagraph"/>
        <w:numPr>
          <w:ilvl w:val="0"/>
          <w:numId w:val="33"/>
        </w:numPr>
        <w:spacing w:after="0" w:line="360" w:lineRule="auto"/>
        <w:rPr>
          <w:rFonts w:asciiTheme="minorHAnsi" w:hAnsiTheme="minorHAnsi"/>
          <w:sz w:val="22"/>
        </w:rPr>
      </w:pPr>
      <w:r w:rsidRPr="00DA3401">
        <w:rPr>
          <w:rFonts w:asciiTheme="minorHAnsi" w:hAnsiTheme="minorHAnsi"/>
          <w:sz w:val="22"/>
        </w:rPr>
        <w:t xml:space="preserve">To support the team in conducting and supervising research, audit and evaluation, particularly in areas of clinical relevance that are aimed at improving quality of service and outcomes. </w:t>
      </w:r>
    </w:p>
    <w:p w14:paraId="0D4F9EC3" w14:textId="77777777"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lastRenderedPageBreak/>
        <w:t xml:space="preserve">Ability to take ownership and be held to account </w:t>
      </w:r>
    </w:p>
    <w:p w14:paraId="428A5D08" w14:textId="77777777"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t xml:space="preserve">Role models ethical behaviours </w:t>
      </w:r>
    </w:p>
    <w:p w14:paraId="511FCC9A" w14:textId="2D36EECC"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t xml:space="preserve">Maximises current opportunities to make improvements </w:t>
      </w:r>
      <w:r w:rsidR="00812FE9" w:rsidRPr="00DA3401">
        <w:rPr>
          <w:rFonts w:asciiTheme="minorHAnsi" w:hAnsiTheme="minorHAnsi"/>
          <w:sz w:val="22"/>
        </w:rPr>
        <w:t>to the service area</w:t>
      </w:r>
    </w:p>
    <w:p w14:paraId="4BF921D6" w14:textId="77777777"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t>Develops and communicates standards and expected levels of performance</w:t>
      </w:r>
    </w:p>
    <w:p w14:paraId="2F93EC2E" w14:textId="77777777"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t xml:space="preserve">Delegates effectively and can develop team members </w:t>
      </w:r>
    </w:p>
    <w:p w14:paraId="58D86798" w14:textId="77777777" w:rsidR="00FA778F" w:rsidRPr="00DA3401" w:rsidRDefault="00FA778F" w:rsidP="00AE7BA6">
      <w:pPr>
        <w:pStyle w:val="ListParagraph"/>
        <w:numPr>
          <w:ilvl w:val="0"/>
          <w:numId w:val="35"/>
        </w:numPr>
        <w:spacing w:after="0" w:line="360" w:lineRule="auto"/>
        <w:rPr>
          <w:rFonts w:asciiTheme="minorHAnsi" w:hAnsiTheme="minorHAnsi"/>
          <w:sz w:val="22"/>
        </w:rPr>
      </w:pPr>
      <w:r w:rsidRPr="00DA3401">
        <w:rPr>
          <w:rFonts w:asciiTheme="minorHAnsi" w:hAnsiTheme="minorHAnsi"/>
          <w:sz w:val="22"/>
        </w:rPr>
        <w:t>Supports the evaluation of standards and performance indicators within own area of work</w:t>
      </w:r>
    </w:p>
    <w:p w14:paraId="010B059E" w14:textId="77777777" w:rsidR="00FA778F" w:rsidRPr="00DA3401" w:rsidRDefault="00FA778F" w:rsidP="00DA3401">
      <w:pPr>
        <w:spacing w:after="0" w:line="360" w:lineRule="auto"/>
        <w:jc w:val="left"/>
        <w:rPr>
          <w:rFonts w:asciiTheme="minorHAnsi" w:hAnsiTheme="minorHAnsi"/>
          <w:sz w:val="22"/>
        </w:rPr>
      </w:pPr>
    </w:p>
    <w:p w14:paraId="1EE3383F" w14:textId="77777777" w:rsidR="00E4042D" w:rsidRPr="00DA3401" w:rsidRDefault="00E4042D" w:rsidP="00DA3401">
      <w:pPr>
        <w:spacing w:after="0" w:line="360" w:lineRule="auto"/>
        <w:ind w:left="0" w:firstLine="0"/>
        <w:jc w:val="left"/>
        <w:rPr>
          <w:rFonts w:asciiTheme="minorHAnsi" w:hAnsiTheme="minorHAnsi"/>
          <w:color w:val="008A9C"/>
          <w:sz w:val="14"/>
        </w:rPr>
      </w:pPr>
    </w:p>
    <w:p w14:paraId="0DF1850F"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4"/>
        </w:rPr>
        <mc:AlternateContent>
          <mc:Choice Requires="wpg">
            <w:drawing>
              <wp:anchor distT="0" distB="0" distL="114300" distR="114300" simplePos="0" relativeHeight="251661312" behindDoc="0" locked="0" layoutInCell="1" allowOverlap="1" wp14:anchorId="48163EBE" wp14:editId="1871E42E">
                <wp:simplePos x="0" y="0"/>
                <wp:positionH relativeFrom="margin">
                  <wp:posOffset>0</wp:posOffset>
                </wp:positionH>
                <wp:positionV relativeFrom="paragraph">
                  <wp:posOffset>-635</wp:posOffset>
                </wp:positionV>
                <wp:extent cx="5705475" cy="238125"/>
                <wp:effectExtent l="0" t="0" r="28575" b="28575"/>
                <wp:wrapNone/>
                <wp:docPr id="25" name="Group 25"/>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26" name="Straight Connector 26"/>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77FE0AF" id="Group 25" o:spid="_x0000_s1026" style="position:absolute;margin-left:0;margin-top:-.05pt;width:449.25pt;height:18.75pt;z-index:251661312;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">
                <v:line id="Straight Connector 26"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I7qsUAAADbAAAADwAAAGRycy9kb3ducmV2LnhtbESPQWvCQBSE74L/YXmCN92YliCpq2hA&#10;WoqXWGnp7ZF9JtHs25BdNf33riD0OMzMN8xi1ZtGXKlztWUFs2kEgriwuuZSweFrO5mDcB5ZY2OZ&#10;FPyRg9VyOFhgqu2Nc7rufSkChF2KCirv21RKV1Rk0E1tSxy8o+0M+iC7UuoObwFuGhlHUSIN1hwW&#10;Kmwpq6g47y9GQf8df26zl+SY/+avP9lp9l7uNqzUeNSv30B46v1/+Nn+0AriBB5fw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I7qsUAAADbAAAADwAAAAAAAAAA&#10;AAAAAAChAgAAZHJzL2Rvd25yZXYueG1sUEsFBgAAAAAEAAQA+QAAAJMDAAAAAA==&#10;" strokecolor="black [3213]" strokeweight="1.5pt">
                  <v:stroke joinstyle="miter"/>
                </v:line>
                <v:line id="Straight Connector 27"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6eMcUAAADbAAAADwAAAGRycy9kb3ducmV2LnhtbESPQWvCQBSE74L/YXlCb7oxLSrRVdqA&#10;tBQvUVG8PbLPJDb7NmS3mv57tyB4HGbmG2ax6kwtrtS6yrKC8SgCQZxbXXGhYL9bD2cgnEfWWFsm&#10;BX/kYLXs9xaYaHvjjK5bX4gAYZeggtL7JpHS5SUZdCPbEAfvbFuDPsi2kLrFW4CbWsZRNJEGKw4L&#10;JTaUlpT/bH+Ngu4Qf6/T18k5O2Vvx/Qy/iw2H6zUy6B7n4Pw1Pln+NH+0griKfx/CT9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6eMcUAAADbAAAADwAAAAAAAAAA&#10;AAAAAAChAgAAZHJzL2Rvd25yZXYueG1sUEsFBgAAAAAEAAQA+QAAAJMDAAAAAA==&#10;" strokecolor="black [3213]" strokeweight="1.5pt">
                  <v:stroke joinstyle="miter"/>
                </v:line>
                <w10:wrap anchorx="margin"/>
              </v:group>
            </w:pict>
          </mc:Fallback>
        </mc:AlternateContent>
      </w:r>
      <w:r w:rsidRPr="00DA3401">
        <w:rPr>
          <w:rFonts w:asciiTheme="minorHAnsi" w:hAnsiTheme="minorHAnsi"/>
          <w:color w:val="008A9C"/>
          <w:sz w:val="24"/>
        </w:rPr>
        <w:t>Knowledge and Skills</w:t>
      </w:r>
    </w:p>
    <w:p w14:paraId="058A49F6" w14:textId="77777777" w:rsidR="00E4042D" w:rsidRPr="00DA3401" w:rsidRDefault="00E4042D" w:rsidP="00DA3401">
      <w:pPr>
        <w:spacing w:after="0" w:line="360" w:lineRule="auto"/>
        <w:ind w:left="0" w:firstLine="0"/>
        <w:jc w:val="left"/>
        <w:rPr>
          <w:rFonts w:asciiTheme="minorHAnsi" w:hAnsiTheme="minorHAnsi"/>
          <w:color w:val="008A9C"/>
          <w:sz w:val="24"/>
        </w:rPr>
      </w:pPr>
    </w:p>
    <w:p w14:paraId="798BDB54" w14:textId="74271963" w:rsidR="00812FE9" w:rsidRPr="00DA3401" w:rsidRDefault="00812FE9" w:rsidP="00DA3401">
      <w:pPr>
        <w:pStyle w:val="ListParagraph"/>
        <w:numPr>
          <w:ilvl w:val="0"/>
          <w:numId w:val="37"/>
        </w:numPr>
        <w:spacing w:after="0" w:line="360" w:lineRule="auto"/>
        <w:rPr>
          <w:rFonts w:asciiTheme="minorHAnsi" w:hAnsiTheme="minorHAnsi" w:cs="Tahoma"/>
          <w:sz w:val="22"/>
        </w:rPr>
      </w:pPr>
      <w:r w:rsidRPr="00DA3401">
        <w:rPr>
          <w:rFonts w:asciiTheme="minorHAnsi" w:hAnsiTheme="minorHAnsi" w:cs="Tahoma"/>
          <w:sz w:val="22"/>
        </w:rPr>
        <w:t xml:space="preserve">Possess </w:t>
      </w:r>
      <w:r w:rsidR="000C3312">
        <w:rPr>
          <w:rFonts w:asciiTheme="minorHAnsi" w:hAnsiTheme="minorHAnsi" w:cs="Tahoma"/>
          <w:sz w:val="22"/>
        </w:rPr>
        <w:t>excellent</w:t>
      </w:r>
      <w:r w:rsidRPr="00DA3401">
        <w:rPr>
          <w:rFonts w:asciiTheme="minorHAnsi" w:hAnsiTheme="minorHAnsi" w:cs="Tahoma"/>
          <w:sz w:val="22"/>
        </w:rPr>
        <w:t xml:space="preserve"> skills and competence in assessing, formulating and working therapeutically with patients in the service area</w:t>
      </w:r>
    </w:p>
    <w:p w14:paraId="056A2E30" w14:textId="61646CFB" w:rsidR="00812FE9" w:rsidRPr="00DA3401" w:rsidRDefault="00812FE9" w:rsidP="00DA3401">
      <w:pPr>
        <w:pStyle w:val="ListParagraph"/>
        <w:numPr>
          <w:ilvl w:val="0"/>
          <w:numId w:val="37"/>
        </w:numPr>
        <w:spacing w:after="0" w:line="360" w:lineRule="auto"/>
        <w:rPr>
          <w:rFonts w:asciiTheme="minorHAnsi" w:hAnsiTheme="minorHAnsi" w:cs="Tahoma"/>
          <w:sz w:val="22"/>
        </w:rPr>
      </w:pPr>
      <w:r w:rsidRPr="00DA3401">
        <w:rPr>
          <w:rFonts w:asciiTheme="minorHAnsi" w:hAnsiTheme="minorHAnsi" w:cs="Tahoma"/>
          <w:sz w:val="22"/>
        </w:rPr>
        <w:t>Have a high level ability to communicate effectively at both written and oral level complex and sensitive information, taking into account the recipients.</w:t>
      </w:r>
    </w:p>
    <w:p w14:paraId="557AA6E7" w14:textId="64B5C41B" w:rsidR="00812FE9" w:rsidRPr="00DA3401" w:rsidRDefault="00812FE9" w:rsidP="00DA3401">
      <w:pPr>
        <w:pStyle w:val="ListParagraph"/>
        <w:numPr>
          <w:ilvl w:val="0"/>
          <w:numId w:val="37"/>
        </w:numPr>
        <w:spacing w:after="0" w:line="360" w:lineRule="auto"/>
        <w:rPr>
          <w:rFonts w:asciiTheme="minorHAnsi" w:hAnsiTheme="minorHAnsi" w:cs="Tahoma"/>
          <w:sz w:val="22"/>
        </w:rPr>
      </w:pPr>
      <w:r w:rsidRPr="00DA3401">
        <w:rPr>
          <w:rFonts w:asciiTheme="minorHAnsi" w:hAnsiTheme="minorHAnsi" w:cs="Tahoma"/>
          <w:sz w:val="22"/>
        </w:rPr>
        <w:t>Have an up to date knowledge of legislation and its implications for the profession and the client groups we work with.</w:t>
      </w:r>
    </w:p>
    <w:p w14:paraId="5D61BFFC" w14:textId="2C31215E" w:rsidR="00812FE9" w:rsidRPr="00DA3401" w:rsidRDefault="00812FE9" w:rsidP="00DA3401">
      <w:pPr>
        <w:pStyle w:val="ListParagraph"/>
        <w:numPr>
          <w:ilvl w:val="0"/>
          <w:numId w:val="37"/>
        </w:numPr>
        <w:spacing w:after="0" w:line="360" w:lineRule="auto"/>
        <w:rPr>
          <w:rFonts w:asciiTheme="minorHAnsi" w:hAnsiTheme="minorHAnsi" w:cs="Tahoma"/>
          <w:sz w:val="22"/>
        </w:rPr>
      </w:pPr>
      <w:r w:rsidRPr="00DA3401">
        <w:rPr>
          <w:rFonts w:asciiTheme="minorHAnsi" w:hAnsiTheme="minorHAnsi" w:cs="Tahoma"/>
          <w:sz w:val="22"/>
        </w:rPr>
        <w:t xml:space="preserve">Be able to identify and proactive resolve problems and challenges within the service. </w:t>
      </w:r>
    </w:p>
    <w:p w14:paraId="0A0F1F1C" w14:textId="1B05EC12" w:rsidR="00812FE9" w:rsidRPr="00DA3401" w:rsidRDefault="00812FE9" w:rsidP="00DA3401">
      <w:pPr>
        <w:pStyle w:val="ListParagraph"/>
        <w:numPr>
          <w:ilvl w:val="0"/>
          <w:numId w:val="37"/>
        </w:numPr>
        <w:spacing w:after="0" w:line="360" w:lineRule="auto"/>
        <w:rPr>
          <w:rFonts w:asciiTheme="minorHAnsi" w:hAnsiTheme="minorHAnsi" w:cs="Tahoma"/>
          <w:sz w:val="22"/>
        </w:rPr>
      </w:pPr>
      <w:r w:rsidRPr="00DA3401">
        <w:rPr>
          <w:rFonts w:asciiTheme="minorHAnsi" w:hAnsiTheme="minorHAnsi" w:cs="Tahoma"/>
          <w:sz w:val="22"/>
        </w:rPr>
        <w:t>Be able to supervise staff within the department, ensuring that they are meeting professional practice expectations and the BPS code of ethics.</w:t>
      </w:r>
    </w:p>
    <w:p w14:paraId="3F812728" w14:textId="77777777" w:rsidR="00E15BC6" w:rsidRPr="00DA3401" w:rsidRDefault="00E15BC6" w:rsidP="00DA3401">
      <w:pPr>
        <w:pStyle w:val="ListParagraph"/>
        <w:spacing w:after="0" w:line="360" w:lineRule="auto"/>
        <w:rPr>
          <w:rFonts w:asciiTheme="minorHAnsi" w:hAnsiTheme="minorHAnsi"/>
          <w:sz w:val="12"/>
        </w:rPr>
      </w:pPr>
    </w:p>
    <w:p w14:paraId="58C7EF8D" w14:textId="77777777" w:rsidR="00E15BC6" w:rsidRPr="00DA3401" w:rsidRDefault="00E15BC6"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8"/>
        </w:rPr>
        <mc:AlternateContent>
          <mc:Choice Requires="wpg">
            <w:drawing>
              <wp:anchor distT="0" distB="0" distL="114300" distR="114300" simplePos="0" relativeHeight="251667456" behindDoc="0" locked="0" layoutInCell="1" allowOverlap="1" wp14:anchorId="644B7FE4" wp14:editId="3F763D19">
                <wp:simplePos x="0" y="0"/>
                <wp:positionH relativeFrom="margin">
                  <wp:posOffset>0</wp:posOffset>
                </wp:positionH>
                <wp:positionV relativeFrom="paragraph">
                  <wp:posOffset>-635</wp:posOffset>
                </wp:positionV>
                <wp:extent cx="5705475" cy="238125"/>
                <wp:effectExtent l="0" t="0" r="28575" b="28575"/>
                <wp:wrapNone/>
                <wp:docPr id="37" name="Group 37"/>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38" name="Straight Connector 38"/>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C8EA5B6" id="Group 37" o:spid="_x0000_s1026" style="position:absolute;margin-left:0;margin-top:-.05pt;width:449.25pt;height:18.75pt;z-index:251667456;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">
                <v:line id="Straight Connector 38"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icnsMAAADbAAAADwAAAGRycy9kb3ducmV2LnhtbERPTWvCQBC9F/wPywi91Y2mBEldRQOh&#10;UnpJKi29DdkxiWZnQ3bV+O/dQ6HHx/tebUbTiSsNrrWsYD6LQBBXVrdcKzh85S9LEM4ja+wsk4I7&#10;OdisJ08rTLW9cUHX0tcihLBLUUHjfZ9K6aqGDLqZ7YkDd7SDQR/gUEs94C2Em04uoiiRBlsODQ32&#10;lDVUncuLUTB+Lz7yLE6OxW/x+pOd5u/1546Vep6O2zcQnkb/L/5z77WCOIwNX8IP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a4nJ7DAAAA2wAAAA8AAAAAAAAAAAAA&#10;AAAAoQIAAGRycy9kb3ducmV2LnhtbFBLBQYAAAAABAAEAPkAAACRAwAAAAA=&#10;" strokecolor="black [3213]" strokeweight="1.5pt">
                  <v:stroke joinstyle="miter"/>
                </v:line>
                <v:line id="Straight Connector 39"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Q5BcUAAADbAAAADwAAAGRycy9kb3ducmV2LnhtbESPQWvCQBSE74L/YXmF3sxGLVKjq2hA&#10;lNJLrCjeHtlnkpp9G7JbTf99tyB4HGbmG2a+7EwtbtS6yrKCYRSDIM6trrhQcPjaDN5BOI+ssbZM&#10;Cn7JwXLR780x0fbOGd32vhABwi5BBaX3TSKly0sy6CLbEAfvYluDPsi2kLrFe4CbWo7ieCINVhwW&#10;SmwoLSm/7n+Mgu44+tik48klO2dvp/R7uC0+16zU60u3moHw1Pln+NHeaQXjKfx/C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Q5BcUAAADbAAAADwAAAAAAAAAA&#10;AAAAAAChAgAAZHJzL2Rvd25yZXYueG1sUEsFBgAAAAAEAAQA+QAAAJMDAAAAAA==&#10;" strokecolor="black [3213]" strokeweight="1.5pt">
                  <v:stroke joinstyle="miter"/>
                </v:line>
                <w10:wrap anchorx="margin"/>
              </v:group>
            </w:pict>
          </mc:Fallback>
        </mc:AlternateContent>
      </w:r>
      <w:r w:rsidRPr="00DA3401">
        <w:rPr>
          <w:rFonts w:asciiTheme="minorHAnsi" w:hAnsiTheme="minorHAnsi"/>
          <w:color w:val="008A9C"/>
          <w:sz w:val="24"/>
        </w:rPr>
        <w:t xml:space="preserve">Experience </w:t>
      </w:r>
    </w:p>
    <w:p w14:paraId="093DD76E" w14:textId="77777777" w:rsidR="00E15BC6" w:rsidRPr="00DA3401" w:rsidRDefault="00E15BC6" w:rsidP="00DA3401">
      <w:pPr>
        <w:spacing w:after="0" w:line="360" w:lineRule="auto"/>
        <w:ind w:left="108" w:firstLine="0"/>
        <w:jc w:val="left"/>
        <w:rPr>
          <w:rFonts w:asciiTheme="minorHAnsi" w:hAnsiTheme="minorHAnsi"/>
          <w:sz w:val="22"/>
        </w:rPr>
      </w:pPr>
    </w:p>
    <w:p w14:paraId="1FFCA6D2" w14:textId="77777777" w:rsidR="00812FE9" w:rsidRPr="00DA3401" w:rsidRDefault="00812FE9" w:rsidP="00AE7BA6">
      <w:pPr>
        <w:spacing w:after="0" w:line="360" w:lineRule="auto"/>
        <w:rPr>
          <w:rFonts w:asciiTheme="minorHAnsi" w:hAnsiTheme="minorHAnsi" w:cs="Tahoma"/>
          <w:sz w:val="22"/>
        </w:rPr>
      </w:pPr>
      <w:r w:rsidRPr="00DA3401">
        <w:rPr>
          <w:rFonts w:asciiTheme="minorHAnsi" w:hAnsiTheme="minorHAnsi" w:cs="Tahoma"/>
          <w:sz w:val="22"/>
        </w:rPr>
        <w:t>The role holder will be able to demonstrate and utilise -</w:t>
      </w:r>
    </w:p>
    <w:p w14:paraId="3A987C50" w14:textId="637DC731" w:rsidR="00812FE9" w:rsidRPr="00DA3401" w:rsidRDefault="00812FE9" w:rsidP="00AE7BA6">
      <w:pPr>
        <w:pStyle w:val="ListParagraph"/>
        <w:numPr>
          <w:ilvl w:val="0"/>
          <w:numId w:val="38"/>
        </w:numPr>
        <w:spacing w:after="0" w:line="360" w:lineRule="auto"/>
        <w:rPr>
          <w:rFonts w:asciiTheme="minorHAnsi" w:hAnsiTheme="minorHAnsi" w:cs="Tahoma"/>
          <w:noProof/>
          <w:sz w:val="22"/>
        </w:rPr>
      </w:pPr>
      <w:r w:rsidRPr="00DA3401">
        <w:rPr>
          <w:rFonts w:asciiTheme="minorHAnsi" w:hAnsiTheme="minorHAnsi" w:cs="Tahoma"/>
          <w:noProof/>
          <w:sz w:val="22"/>
        </w:rPr>
        <w:t xml:space="preserve">At least </w:t>
      </w:r>
      <w:r w:rsidR="000C3312">
        <w:rPr>
          <w:rFonts w:asciiTheme="minorHAnsi" w:hAnsiTheme="minorHAnsi" w:cs="Tahoma"/>
          <w:noProof/>
          <w:sz w:val="22"/>
        </w:rPr>
        <w:t>four</w:t>
      </w:r>
      <w:r w:rsidRPr="00DA3401">
        <w:rPr>
          <w:rFonts w:asciiTheme="minorHAnsi" w:hAnsiTheme="minorHAnsi" w:cs="Tahoma"/>
          <w:noProof/>
          <w:sz w:val="22"/>
        </w:rPr>
        <w:t xml:space="preserve"> years experience working with clients with complex needs that are relevant to the population in the service area.</w:t>
      </w:r>
    </w:p>
    <w:p w14:paraId="06E5E17B" w14:textId="677E026F" w:rsidR="00812FE9" w:rsidRPr="00DA3401" w:rsidRDefault="000C3312" w:rsidP="00AE7BA6">
      <w:pPr>
        <w:pStyle w:val="ListParagraph"/>
        <w:numPr>
          <w:ilvl w:val="0"/>
          <w:numId w:val="38"/>
        </w:numPr>
        <w:spacing w:after="0" w:line="360" w:lineRule="auto"/>
        <w:rPr>
          <w:rFonts w:asciiTheme="minorHAnsi" w:hAnsiTheme="minorHAnsi" w:cs="Tahoma"/>
          <w:noProof/>
          <w:sz w:val="22"/>
        </w:rPr>
      </w:pPr>
      <w:r>
        <w:rPr>
          <w:rFonts w:asciiTheme="minorHAnsi" w:hAnsiTheme="minorHAnsi" w:cs="Tahoma"/>
          <w:noProof/>
          <w:sz w:val="22"/>
        </w:rPr>
        <w:t>High level</w:t>
      </w:r>
      <w:r w:rsidR="00812FE9" w:rsidRPr="00DA3401">
        <w:rPr>
          <w:rFonts w:asciiTheme="minorHAnsi" w:hAnsiTheme="minorHAnsi" w:cs="Tahoma"/>
          <w:noProof/>
          <w:sz w:val="22"/>
        </w:rPr>
        <w:t xml:space="preserve"> assessment and formulation skills.  </w:t>
      </w:r>
    </w:p>
    <w:p w14:paraId="3C07EC0C" w14:textId="7F88F252" w:rsidR="00812FE9" w:rsidRPr="00DA3401" w:rsidRDefault="000C3312" w:rsidP="00AE7BA6">
      <w:pPr>
        <w:pStyle w:val="ListParagraph"/>
        <w:numPr>
          <w:ilvl w:val="0"/>
          <w:numId w:val="38"/>
        </w:numPr>
        <w:spacing w:after="0" w:line="360" w:lineRule="auto"/>
        <w:rPr>
          <w:rFonts w:asciiTheme="minorHAnsi" w:hAnsiTheme="minorHAnsi" w:cs="Tahoma"/>
          <w:noProof/>
          <w:sz w:val="22"/>
        </w:rPr>
      </w:pPr>
      <w:r>
        <w:rPr>
          <w:rFonts w:asciiTheme="minorHAnsi" w:hAnsiTheme="minorHAnsi" w:cs="Tahoma"/>
          <w:noProof/>
          <w:sz w:val="22"/>
        </w:rPr>
        <w:t>C</w:t>
      </w:r>
      <w:r w:rsidR="00812FE9" w:rsidRPr="00DA3401">
        <w:rPr>
          <w:rFonts w:asciiTheme="minorHAnsi" w:hAnsiTheme="minorHAnsi" w:cs="Tahoma"/>
          <w:noProof/>
          <w:sz w:val="22"/>
        </w:rPr>
        <w:t xml:space="preserve">ompetency </w:t>
      </w:r>
      <w:r>
        <w:rPr>
          <w:rFonts w:asciiTheme="minorHAnsi" w:hAnsiTheme="minorHAnsi" w:cs="Tahoma"/>
          <w:noProof/>
          <w:sz w:val="22"/>
        </w:rPr>
        <w:t>as regards</w:t>
      </w:r>
      <w:r w:rsidR="00812FE9" w:rsidRPr="00DA3401">
        <w:rPr>
          <w:rFonts w:asciiTheme="minorHAnsi" w:hAnsiTheme="minorHAnsi" w:cs="Tahoma"/>
          <w:noProof/>
          <w:sz w:val="22"/>
        </w:rPr>
        <w:t xml:space="preserve"> risk assessment/m</w:t>
      </w:r>
      <w:r>
        <w:rPr>
          <w:rFonts w:asciiTheme="minorHAnsi" w:hAnsiTheme="minorHAnsi" w:cs="Tahoma"/>
          <w:noProof/>
          <w:sz w:val="22"/>
        </w:rPr>
        <w:t>anagement tools and formulation.</w:t>
      </w:r>
    </w:p>
    <w:p w14:paraId="16F76353" w14:textId="6ECEF85A" w:rsidR="00812FE9" w:rsidRPr="00DA3401" w:rsidRDefault="00812FE9" w:rsidP="00AE7BA6">
      <w:pPr>
        <w:pStyle w:val="ListParagraph"/>
        <w:numPr>
          <w:ilvl w:val="0"/>
          <w:numId w:val="38"/>
        </w:numPr>
        <w:spacing w:after="0" w:line="360" w:lineRule="auto"/>
        <w:rPr>
          <w:rFonts w:asciiTheme="minorHAnsi" w:hAnsiTheme="minorHAnsi" w:cs="Tahoma"/>
          <w:noProof/>
          <w:sz w:val="22"/>
        </w:rPr>
      </w:pPr>
      <w:r w:rsidRPr="00DA3401">
        <w:rPr>
          <w:rFonts w:asciiTheme="minorHAnsi" w:hAnsiTheme="minorHAnsi" w:cs="Tahoma"/>
          <w:noProof/>
          <w:sz w:val="22"/>
        </w:rPr>
        <w:t>Clinical therapy skills - Experience using CBT skills to address a range of cl</w:t>
      </w:r>
      <w:r w:rsidR="000C3312">
        <w:rPr>
          <w:rFonts w:asciiTheme="minorHAnsi" w:hAnsiTheme="minorHAnsi" w:cs="Tahoma"/>
          <w:noProof/>
          <w:sz w:val="22"/>
        </w:rPr>
        <w:t>inical  issues. Emerging</w:t>
      </w:r>
      <w:r w:rsidRPr="00DA3401">
        <w:rPr>
          <w:rFonts w:asciiTheme="minorHAnsi" w:hAnsiTheme="minorHAnsi" w:cs="Tahoma"/>
          <w:noProof/>
          <w:sz w:val="22"/>
        </w:rPr>
        <w:t xml:space="preserve"> awareness and knowledge base of other therapeutic approaches.</w:t>
      </w:r>
    </w:p>
    <w:p w14:paraId="3ABD8247" w14:textId="303C0938" w:rsidR="00812FE9" w:rsidRPr="00DA3401" w:rsidRDefault="00812FE9" w:rsidP="00AE7BA6">
      <w:pPr>
        <w:pStyle w:val="ListParagraph"/>
        <w:numPr>
          <w:ilvl w:val="0"/>
          <w:numId w:val="38"/>
        </w:numPr>
        <w:spacing w:after="0" w:line="360" w:lineRule="auto"/>
        <w:rPr>
          <w:rFonts w:asciiTheme="minorHAnsi" w:hAnsiTheme="minorHAnsi" w:cs="Tahoma"/>
          <w:noProof/>
          <w:sz w:val="22"/>
        </w:rPr>
      </w:pPr>
      <w:r w:rsidRPr="00DA3401">
        <w:rPr>
          <w:rFonts w:asciiTheme="minorHAnsi" w:hAnsiTheme="minorHAnsi" w:cs="Tahoma"/>
          <w:noProof/>
          <w:sz w:val="22"/>
        </w:rPr>
        <w:t>Effective supervisory experience of Psychology staff.</w:t>
      </w:r>
    </w:p>
    <w:p w14:paraId="1ECEDBC6" w14:textId="1DFE9D41" w:rsidR="00E4042D" w:rsidRPr="00DA3401" w:rsidRDefault="00812FE9" w:rsidP="00AE7BA6">
      <w:pPr>
        <w:pStyle w:val="ListParagraph"/>
        <w:numPr>
          <w:ilvl w:val="0"/>
          <w:numId w:val="38"/>
        </w:numPr>
        <w:spacing w:after="0" w:line="360" w:lineRule="auto"/>
        <w:rPr>
          <w:rFonts w:asciiTheme="minorHAnsi" w:hAnsiTheme="minorHAnsi"/>
          <w:sz w:val="24"/>
        </w:rPr>
      </w:pPr>
      <w:r w:rsidRPr="00DA3401">
        <w:rPr>
          <w:rFonts w:asciiTheme="minorHAnsi" w:hAnsiTheme="minorHAnsi" w:cs="Tahoma"/>
          <w:noProof/>
          <w:sz w:val="22"/>
        </w:rPr>
        <w:t>Evidence of leadership skills in both clinical and organisational project work.</w:t>
      </w:r>
    </w:p>
    <w:p w14:paraId="21AC892E" w14:textId="77777777" w:rsidR="00DA3401" w:rsidRDefault="00DA3401" w:rsidP="00DA3401">
      <w:pPr>
        <w:pStyle w:val="ListParagraph"/>
        <w:spacing w:after="0" w:line="360" w:lineRule="auto"/>
        <w:ind w:firstLine="0"/>
        <w:jc w:val="left"/>
        <w:rPr>
          <w:rFonts w:asciiTheme="minorHAnsi" w:hAnsiTheme="minorHAnsi"/>
          <w:sz w:val="22"/>
        </w:rPr>
      </w:pPr>
    </w:p>
    <w:p w14:paraId="190079E6" w14:textId="77777777" w:rsidR="00AE7BA6" w:rsidRDefault="00AE7BA6" w:rsidP="00DA3401">
      <w:pPr>
        <w:pStyle w:val="ListParagraph"/>
        <w:spacing w:after="0" w:line="360" w:lineRule="auto"/>
        <w:ind w:firstLine="0"/>
        <w:jc w:val="left"/>
        <w:rPr>
          <w:rFonts w:asciiTheme="minorHAnsi" w:hAnsiTheme="minorHAnsi"/>
          <w:sz w:val="22"/>
        </w:rPr>
      </w:pPr>
    </w:p>
    <w:p w14:paraId="4251207B" w14:textId="77777777" w:rsidR="00AE7BA6" w:rsidRPr="00DA3401" w:rsidRDefault="00AE7BA6" w:rsidP="00DA3401">
      <w:pPr>
        <w:pStyle w:val="ListParagraph"/>
        <w:spacing w:after="0" w:line="360" w:lineRule="auto"/>
        <w:ind w:firstLine="0"/>
        <w:jc w:val="left"/>
        <w:rPr>
          <w:rFonts w:asciiTheme="minorHAnsi" w:hAnsiTheme="minorHAnsi"/>
          <w:sz w:val="22"/>
        </w:rPr>
      </w:pPr>
    </w:p>
    <w:p w14:paraId="00D1EB43"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4"/>
        </w:rPr>
        <w:lastRenderedPageBreak/>
        <mc:AlternateContent>
          <mc:Choice Requires="wpg">
            <w:drawing>
              <wp:anchor distT="0" distB="0" distL="114300" distR="114300" simplePos="0" relativeHeight="251663360" behindDoc="0" locked="0" layoutInCell="1" allowOverlap="1" wp14:anchorId="3612B7CF" wp14:editId="07223DDE">
                <wp:simplePos x="0" y="0"/>
                <wp:positionH relativeFrom="margin">
                  <wp:posOffset>0</wp:posOffset>
                </wp:positionH>
                <wp:positionV relativeFrom="paragraph">
                  <wp:posOffset>0</wp:posOffset>
                </wp:positionV>
                <wp:extent cx="5705475" cy="238125"/>
                <wp:effectExtent l="0" t="0" r="28575" b="28575"/>
                <wp:wrapNone/>
                <wp:docPr id="28" name="Group 28"/>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29" name="Straight Connector 29"/>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755A5AF" id="Group 28" o:spid="_x0000_s1026" style="position:absolute;margin-left:0;margin-top:0;width:449.25pt;height:18.75pt;z-index:251663360;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">
                <v:line id="Straight Connector 29"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2v2MUAAADbAAAADwAAAGRycy9kb3ducmV2LnhtbESPQWvCQBSE74L/YXlCb7oxLaLRVdqA&#10;tBQvUVG8PbLPJDb7NmS3mv57tyB4HGbmG2ax6kwtrtS6yrKC8SgCQZxbXXGhYL9bD6cgnEfWWFsm&#10;BX/kYLXs9xaYaHvjjK5bX4gAYZeggtL7JpHS5SUZdCPbEAfvbFuDPsi2kLrFW4CbWsZRNJEGKw4L&#10;JTaUlpT/bH+Ngu4Qf6/T18k5O2Vvx/Qy/iw2H6zUy6B7n4Pw1Pln+NH+0griGfx/CT9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2v2MUAAADbAAAADwAAAAAAAAAA&#10;AAAAAAChAgAAZHJzL2Rvd25yZXYueG1sUEsFBgAAAAAEAAQA+QAAAJMDAAAAAA==&#10;" strokecolor="black [3213]" strokeweight="1.5pt">
                  <v:stroke joinstyle="miter"/>
                </v:line>
                <v:line id="Straight Connector 30"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6QmMMAAADbAAAADwAAAGRycy9kb3ducmV2LnhtbERPTWvCQBC9F/wPywi91Y2mBEldRQOh&#10;UnpJKi29DdkxiWZnQ3bV+O/dQ6HHx/tebUbTiSsNrrWsYD6LQBBXVrdcKzh85S9LEM4ja+wsk4I7&#10;OdisJ08rTLW9cUHX0tcihLBLUUHjfZ9K6aqGDLqZ7YkDd7SDQR/gUEs94C2Em04uoiiRBlsODQ32&#10;lDVUncuLUTB+Lz7yLE6OxW/x+pOd5u/1546Vep6O2zcQnkb/L/5z77WCOKwPX8IP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OkJjDAAAA2wAAAA8AAAAAAAAAAAAA&#10;AAAAoQIAAGRycy9kb3ducmV2LnhtbFBLBQYAAAAABAAEAPkAAACRAwAAAAA=&#10;" strokecolor="black [3213]" strokeweight="1.5pt">
                  <v:stroke joinstyle="miter"/>
                </v:line>
                <w10:wrap anchorx="margin"/>
              </v:group>
            </w:pict>
          </mc:Fallback>
        </mc:AlternateContent>
      </w:r>
      <w:r w:rsidRPr="00DA3401">
        <w:rPr>
          <w:rFonts w:asciiTheme="minorHAnsi" w:hAnsiTheme="minorHAnsi"/>
          <w:color w:val="008A9C"/>
          <w:sz w:val="24"/>
        </w:rPr>
        <w:t>Responsibility</w:t>
      </w:r>
    </w:p>
    <w:p w14:paraId="103B22E3" w14:textId="77777777" w:rsidR="00702C93" w:rsidRPr="00DA3401" w:rsidRDefault="00702C93" w:rsidP="00DA3401">
      <w:pPr>
        <w:spacing w:after="0" w:line="360" w:lineRule="auto"/>
        <w:ind w:left="10" w:right="8"/>
        <w:rPr>
          <w:rFonts w:asciiTheme="minorHAnsi" w:hAnsiTheme="minorHAnsi"/>
        </w:rPr>
      </w:pPr>
    </w:p>
    <w:p w14:paraId="7B420D9B" w14:textId="3F7D629B" w:rsidR="00DA3401" w:rsidRPr="00DA3401" w:rsidRDefault="00DA3401"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To supervise and line manage qualified</w:t>
      </w:r>
      <w:r w:rsidR="000C3312">
        <w:rPr>
          <w:rFonts w:asciiTheme="minorHAnsi" w:hAnsiTheme="minorHAnsi"/>
          <w:sz w:val="22"/>
        </w:rPr>
        <w:t xml:space="preserve"> and in-training staff members, as directed by the Lead Psychologist.</w:t>
      </w:r>
      <w:r w:rsidRPr="00DA3401">
        <w:rPr>
          <w:rFonts w:asciiTheme="minorHAnsi" w:hAnsiTheme="minorHAnsi"/>
          <w:sz w:val="22"/>
        </w:rPr>
        <w:t xml:space="preserve"> </w:t>
      </w:r>
    </w:p>
    <w:p w14:paraId="47B62520" w14:textId="7E3BAB3E" w:rsidR="00702C93" w:rsidRPr="00DA3401" w:rsidRDefault="00702C93"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Wo</w:t>
      </w:r>
      <w:r w:rsidR="00DA3401" w:rsidRPr="00DA3401">
        <w:rPr>
          <w:rFonts w:asciiTheme="minorHAnsi" w:hAnsiTheme="minorHAnsi"/>
          <w:sz w:val="22"/>
        </w:rPr>
        <w:t>rk effectively as a team member, and to take the lead on psychological assessment and interventions within the service area.</w:t>
      </w:r>
    </w:p>
    <w:p w14:paraId="31BB069E" w14:textId="77777777" w:rsidR="00702C93" w:rsidRPr="00DA3401" w:rsidRDefault="00702C93"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 xml:space="preserve">Take appropriate action where concerns are raised with regards to performance or conduct of others.  </w:t>
      </w:r>
    </w:p>
    <w:p w14:paraId="6EF9B037" w14:textId="77777777" w:rsidR="00702C93" w:rsidRPr="00DA3401" w:rsidRDefault="00702C93"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Promote and safeguard the well-being and interests of all patients, employees and visitors.</w:t>
      </w:r>
    </w:p>
    <w:p w14:paraId="7BEA1F7E" w14:textId="77777777" w:rsidR="00702C93" w:rsidRPr="00DA3401" w:rsidRDefault="00702C93"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 xml:space="preserve">Ensuring the confidentiality, security and accuracy of data and information and compliance with Regulatory guidelines and statutory requirements. </w:t>
      </w:r>
    </w:p>
    <w:p w14:paraId="626DBC89" w14:textId="2CAEC01B" w:rsidR="00702C93" w:rsidRPr="00DA3401" w:rsidRDefault="00702C93" w:rsidP="00AE7BA6">
      <w:pPr>
        <w:pStyle w:val="ListParagraph"/>
        <w:numPr>
          <w:ilvl w:val="0"/>
          <w:numId w:val="22"/>
        </w:numPr>
        <w:spacing w:after="0" w:line="360" w:lineRule="auto"/>
        <w:rPr>
          <w:rFonts w:asciiTheme="minorHAnsi" w:hAnsiTheme="minorHAnsi"/>
          <w:sz w:val="22"/>
        </w:rPr>
      </w:pPr>
      <w:r w:rsidRPr="00DA3401">
        <w:rPr>
          <w:rFonts w:asciiTheme="minorHAnsi" w:hAnsiTheme="minorHAnsi"/>
          <w:sz w:val="22"/>
        </w:rPr>
        <w:t xml:space="preserve">Maintain and evidence standards of competence as defined by the </w:t>
      </w:r>
      <w:r w:rsidR="00DA3401" w:rsidRPr="00DA3401">
        <w:rPr>
          <w:rFonts w:asciiTheme="minorHAnsi" w:hAnsiTheme="minorHAnsi"/>
          <w:sz w:val="22"/>
        </w:rPr>
        <w:t>HCPC and BPS.</w:t>
      </w:r>
      <w:r w:rsidRPr="00DA3401">
        <w:rPr>
          <w:rFonts w:asciiTheme="minorHAnsi" w:hAnsiTheme="minorHAnsi"/>
          <w:sz w:val="22"/>
        </w:rPr>
        <w:t xml:space="preserve"> </w:t>
      </w:r>
    </w:p>
    <w:p w14:paraId="26E6C1FE" w14:textId="77777777" w:rsidR="00E4042D" w:rsidRPr="00DA3401" w:rsidRDefault="00E4042D" w:rsidP="00DA3401">
      <w:pPr>
        <w:spacing w:after="0" w:line="360" w:lineRule="auto"/>
        <w:ind w:left="0" w:firstLine="0"/>
        <w:jc w:val="left"/>
        <w:rPr>
          <w:rFonts w:asciiTheme="minorHAnsi" w:hAnsiTheme="minorHAnsi"/>
          <w:color w:val="008A9C"/>
          <w:sz w:val="18"/>
        </w:rPr>
      </w:pPr>
    </w:p>
    <w:p w14:paraId="7DACE82A" w14:textId="77777777" w:rsidR="00E4042D" w:rsidRPr="00DA3401" w:rsidRDefault="00E4042D" w:rsidP="00DA3401">
      <w:pPr>
        <w:spacing w:after="0" w:line="360" w:lineRule="auto"/>
        <w:ind w:left="0" w:firstLine="0"/>
        <w:jc w:val="left"/>
        <w:rPr>
          <w:rFonts w:asciiTheme="minorHAnsi" w:hAnsiTheme="minorHAnsi"/>
          <w:color w:val="008A9C"/>
          <w:sz w:val="24"/>
        </w:rPr>
      </w:pPr>
      <w:r w:rsidRPr="00DA3401">
        <w:rPr>
          <w:rFonts w:asciiTheme="minorHAnsi" w:hAnsiTheme="minorHAnsi"/>
          <w:noProof/>
          <w:color w:val="008A9C"/>
          <w:sz w:val="24"/>
        </w:rPr>
        <mc:AlternateContent>
          <mc:Choice Requires="wpg">
            <w:drawing>
              <wp:anchor distT="0" distB="0" distL="114300" distR="114300" simplePos="0" relativeHeight="251665408" behindDoc="0" locked="0" layoutInCell="1" allowOverlap="1" wp14:anchorId="47AC33EE" wp14:editId="345119D6">
                <wp:simplePos x="0" y="0"/>
                <wp:positionH relativeFrom="margin">
                  <wp:posOffset>0</wp:posOffset>
                </wp:positionH>
                <wp:positionV relativeFrom="paragraph">
                  <wp:posOffset>-635</wp:posOffset>
                </wp:positionV>
                <wp:extent cx="5705475" cy="238125"/>
                <wp:effectExtent l="0" t="0" r="28575" b="28575"/>
                <wp:wrapNone/>
                <wp:docPr id="31" name="Group 31"/>
                <wp:cNvGraphicFramePr/>
                <a:graphic xmlns:a="http://schemas.openxmlformats.org/drawingml/2006/main">
                  <a:graphicData uri="http://schemas.microsoft.com/office/word/2010/wordprocessingGroup">
                    <wpg:wgp>
                      <wpg:cNvGrpSpPr/>
                      <wpg:grpSpPr>
                        <a:xfrm>
                          <a:off x="0" y="0"/>
                          <a:ext cx="5705475" cy="238125"/>
                          <a:chOff x="0" y="0"/>
                          <a:chExt cx="5705475" cy="238125"/>
                        </a:xfrm>
                      </wpg:grpSpPr>
                      <wps:wsp>
                        <wps:cNvPr id="32" name="Straight Connector 32"/>
                        <wps:cNvCnPr/>
                        <wps:spPr>
                          <a:xfrm>
                            <a:off x="0" y="238125"/>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0" y="0"/>
                            <a:ext cx="5705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2ECF214" id="Group 31" o:spid="_x0000_s1026" style="position:absolute;margin-left:0;margin-top:-.05pt;width:449.25pt;height:18.75pt;z-index:251665408;mso-position-horizontal-relative:margin" coordsize="5705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">
                <v:line id="Straight Connector 32" o:spid="_x0000_s1027" style="position:absolute;visibility:visible;mso-wrap-style:square" from="0,2381" to="57054,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CrdMUAAADbAAAADwAAAGRycy9kb3ducmV2LnhtbESPQWvCQBSE70L/w/IK3szGKFJSN6EN&#10;SEV6iS0tvT2yzyRt9m3Irhr/fVcQPA4z8w2zzkfTiRMNrrWsYB7FIIgrq1uuFXx+bGZPIJxH1thZ&#10;JgUXcpBnD5M1ptqeuaTT3tciQNilqKDxvk+ldFVDBl1ke+LgHexg0Ac51FIPeA5w08kkjlfSYMth&#10;ocGeioaqv/3RKBi/kt2mWKwO5U+5/C5+52/1+ysrNX0cX55BeBr9PXxrb7WCRQLXL+EHyO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1CrdMUAAADbAAAADwAAAAAAAAAA&#10;AAAAAAChAgAAZHJzL2Rvd25yZXYueG1sUEsFBgAAAAAEAAQA+QAAAJMDAAAAAA==&#10;" strokecolor="black [3213]" strokeweight="1.5pt">
                  <v:stroke joinstyle="miter"/>
                </v:line>
                <v:line id="Straight Connector 33" o:spid="_x0000_s1028" style="position:absolute;visibility:visible;mso-wrap-style:square" from="0,0" to="57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wO78QAAADbAAAADwAAAGRycy9kb3ducmV2LnhtbESPQWvCQBSE74X+h+UVvNWNpkiJrqIB&#10;UcRLrCjeHtlnEs2+DdlV03/vFgoeh5n5hpnMOlOLO7Wusqxg0I9AEOdWV1wo2P8sP79BOI+ssbZM&#10;Cn7JwWz6/jbBRNsHZ3Tf+UIECLsEFZTeN4mULi/JoOvbhjh4Z9sa9EG2hdQtPgLc1HIYRSNpsOKw&#10;UGJDaUn5dXczCrrDcLNM49E5O2Vfx/QyWBXbBSvV++jmYxCeOv8K/7fXWkEcw9+X8APk9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HA7vxAAAANsAAAAPAAAAAAAAAAAA&#10;AAAAAKECAABkcnMvZG93bnJldi54bWxQSwUGAAAAAAQABAD5AAAAkgMAAAAA&#10;" strokecolor="black [3213]" strokeweight="1.5pt">
                  <v:stroke joinstyle="miter"/>
                </v:line>
                <w10:wrap anchorx="margin"/>
              </v:group>
            </w:pict>
          </mc:Fallback>
        </mc:AlternateContent>
      </w:r>
      <w:r w:rsidRPr="00DA3401">
        <w:rPr>
          <w:rFonts w:asciiTheme="minorHAnsi" w:hAnsiTheme="minorHAnsi"/>
          <w:color w:val="008A9C"/>
          <w:sz w:val="24"/>
        </w:rPr>
        <w:t>Other Requirements</w:t>
      </w:r>
    </w:p>
    <w:p w14:paraId="6D538A9E" w14:textId="77777777" w:rsidR="00E4042D" w:rsidRPr="00DA3401" w:rsidRDefault="00E4042D" w:rsidP="00DA3401">
      <w:pPr>
        <w:spacing w:after="0" w:line="360" w:lineRule="auto"/>
        <w:ind w:left="108" w:firstLine="0"/>
        <w:jc w:val="left"/>
        <w:rPr>
          <w:rFonts w:asciiTheme="minorHAnsi" w:hAnsiTheme="minorHAnsi"/>
          <w:sz w:val="22"/>
        </w:rPr>
      </w:pPr>
    </w:p>
    <w:p w14:paraId="38F9B6E0" w14:textId="77777777" w:rsidR="00E4042D" w:rsidRDefault="00E4042D" w:rsidP="00DA3401">
      <w:pPr>
        <w:spacing w:after="0" w:line="360" w:lineRule="auto"/>
        <w:ind w:left="108" w:firstLine="0"/>
        <w:jc w:val="left"/>
        <w:rPr>
          <w:rFonts w:asciiTheme="minorHAnsi" w:hAnsiTheme="minorHAnsi"/>
          <w:sz w:val="22"/>
        </w:rPr>
      </w:pPr>
      <w:r w:rsidRPr="00DA3401">
        <w:rPr>
          <w:rFonts w:asciiTheme="minorHAnsi" w:hAnsiTheme="minorHAnsi"/>
          <w:sz w:val="22"/>
        </w:rPr>
        <w:t>Where a current UK driving licence is held, a copy will be required to be submitted and driving may constitute a part of your role.</w:t>
      </w:r>
    </w:p>
    <w:p w14:paraId="075E6FF7" w14:textId="50C25035" w:rsidR="00AE7BA6" w:rsidRPr="00DA3401" w:rsidRDefault="00AE7BA6" w:rsidP="00AE7BA6">
      <w:pPr>
        <w:spacing w:after="0" w:line="360" w:lineRule="auto"/>
        <w:ind w:left="108" w:firstLine="0"/>
        <w:rPr>
          <w:rFonts w:asciiTheme="minorHAnsi" w:hAnsiTheme="minorHAnsi"/>
          <w:sz w:val="22"/>
        </w:rPr>
      </w:pPr>
      <w:r>
        <w:rPr>
          <w:rFonts w:asciiTheme="minorHAnsi" w:hAnsiTheme="minorHAnsi"/>
          <w:sz w:val="22"/>
        </w:rPr>
        <w:t>The post holder will maintain both HCP</w:t>
      </w:r>
      <w:r w:rsidR="00F37D51">
        <w:rPr>
          <w:rFonts w:asciiTheme="minorHAnsi" w:hAnsiTheme="minorHAnsi"/>
          <w:sz w:val="22"/>
        </w:rPr>
        <w:t>C</w:t>
      </w:r>
      <w:r>
        <w:rPr>
          <w:rFonts w:asciiTheme="minorHAnsi" w:hAnsiTheme="minorHAnsi"/>
          <w:sz w:val="22"/>
        </w:rPr>
        <w:t xml:space="preserve"> and BPS registrations.</w:t>
      </w:r>
    </w:p>
    <w:p w14:paraId="6F82C8CE" w14:textId="77777777" w:rsidR="00AE7BA6" w:rsidRPr="00DA3401" w:rsidRDefault="00AE7BA6" w:rsidP="00DA3401">
      <w:pPr>
        <w:spacing w:after="0" w:line="360" w:lineRule="auto"/>
        <w:ind w:left="108" w:firstLine="0"/>
        <w:jc w:val="left"/>
        <w:rPr>
          <w:rFonts w:asciiTheme="minorHAnsi" w:hAnsiTheme="minorHAnsi"/>
          <w:sz w:val="22"/>
        </w:rPr>
      </w:pPr>
    </w:p>
    <w:sectPr w:rsidR="00AE7BA6" w:rsidRPr="00DA34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NewBaskervilleStd-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2487"/>
    <w:multiLevelType w:val="hybridMultilevel"/>
    <w:tmpl w:val="FD2C0668"/>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024B20A8"/>
    <w:multiLevelType w:val="hybridMultilevel"/>
    <w:tmpl w:val="BEDEEF7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 w15:restartNumberingAfterBreak="0">
    <w:nsid w:val="03ED47A0"/>
    <w:multiLevelType w:val="hybridMultilevel"/>
    <w:tmpl w:val="11D6A8C2"/>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 w15:restartNumberingAfterBreak="0">
    <w:nsid w:val="08943A59"/>
    <w:multiLevelType w:val="hybridMultilevel"/>
    <w:tmpl w:val="3CFE2C6A"/>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 w15:restartNumberingAfterBreak="0">
    <w:nsid w:val="0A3B215E"/>
    <w:multiLevelType w:val="hybridMultilevel"/>
    <w:tmpl w:val="A5EE27F4"/>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0E561A61"/>
    <w:multiLevelType w:val="hybridMultilevel"/>
    <w:tmpl w:val="6834FC72"/>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6" w15:restartNumberingAfterBreak="0">
    <w:nsid w:val="0F060614"/>
    <w:multiLevelType w:val="hybridMultilevel"/>
    <w:tmpl w:val="C09C96E6"/>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7" w15:restartNumberingAfterBreak="0">
    <w:nsid w:val="142C0BFD"/>
    <w:multiLevelType w:val="hybridMultilevel"/>
    <w:tmpl w:val="4A6C6DEC"/>
    <w:lvl w:ilvl="0" w:tplc="AD147AB8">
      <w:start w:val="1"/>
      <w:numFmt w:val="bullet"/>
      <w:lvlText w:val=""/>
      <w:lvlJc w:val="left"/>
      <w:pPr>
        <w:ind w:left="828" w:hanging="360"/>
      </w:pPr>
      <w:rPr>
        <w:rFonts w:ascii="Symbol" w:hAnsi="Symbol" w:hint="default"/>
        <w:color w:val="008A9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B750B"/>
    <w:multiLevelType w:val="hybridMultilevel"/>
    <w:tmpl w:val="DF94EC44"/>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9" w15:restartNumberingAfterBreak="0">
    <w:nsid w:val="1D4A4E4C"/>
    <w:multiLevelType w:val="hybridMultilevel"/>
    <w:tmpl w:val="FBACBB88"/>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0" w15:restartNumberingAfterBreak="0">
    <w:nsid w:val="200106A9"/>
    <w:multiLevelType w:val="hybridMultilevel"/>
    <w:tmpl w:val="3ED276A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1" w15:restartNumberingAfterBreak="0">
    <w:nsid w:val="230F1DAF"/>
    <w:multiLevelType w:val="hybridMultilevel"/>
    <w:tmpl w:val="D7C2AC9E"/>
    <w:lvl w:ilvl="0" w:tplc="AD147AB8">
      <w:start w:val="1"/>
      <w:numFmt w:val="bullet"/>
      <w:lvlText w:val=""/>
      <w:lvlJc w:val="left"/>
      <w:pPr>
        <w:ind w:left="828"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2" w15:restartNumberingAfterBreak="0">
    <w:nsid w:val="2A262ECA"/>
    <w:multiLevelType w:val="hybridMultilevel"/>
    <w:tmpl w:val="5F3AB472"/>
    <w:lvl w:ilvl="0" w:tplc="AD147AB8">
      <w:start w:val="1"/>
      <w:numFmt w:val="bullet"/>
      <w:lvlText w:val=""/>
      <w:lvlJc w:val="left"/>
      <w:pPr>
        <w:ind w:left="921" w:hanging="360"/>
      </w:pPr>
      <w:rPr>
        <w:rFonts w:ascii="Symbol" w:hAnsi="Symbol" w:hint="default"/>
        <w:color w:val="008A9C"/>
      </w:rPr>
    </w:lvl>
    <w:lvl w:ilvl="1" w:tplc="08090003" w:tentative="1">
      <w:start w:val="1"/>
      <w:numFmt w:val="bullet"/>
      <w:lvlText w:val="o"/>
      <w:lvlJc w:val="left"/>
      <w:pPr>
        <w:ind w:left="1533" w:hanging="360"/>
      </w:pPr>
      <w:rPr>
        <w:rFonts w:ascii="Courier New" w:hAnsi="Courier New" w:cs="Courier New" w:hint="default"/>
      </w:rPr>
    </w:lvl>
    <w:lvl w:ilvl="2" w:tplc="08090005" w:tentative="1">
      <w:start w:val="1"/>
      <w:numFmt w:val="bullet"/>
      <w:lvlText w:val=""/>
      <w:lvlJc w:val="left"/>
      <w:pPr>
        <w:ind w:left="2253" w:hanging="360"/>
      </w:pPr>
      <w:rPr>
        <w:rFonts w:ascii="Wingdings" w:hAnsi="Wingdings" w:hint="default"/>
      </w:rPr>
    </w:lvl>
    <w:lvl w:ilvl="3" w:tplc="08090001" w:tentative="1">
      <w:start w:val="1"/>
      <w:numFmt w:val="bullet"/>
      <w:lvlText w:val=""/>
      <w:lvlJc w:val="left"/>
      <w:pPr>
        <w:ind w:left="2973" w:hanging="360"/>
      </w:pPr>
      <w:rPr>
        <w:rFonts w:ascii="Symbol" w:hAnsi="Symbol" w:hint="default"/>
      </w:rPr>
    </w:lvl>
    <w:lvl w:ilvl="4" w:tplc="08090003" w:tentative="1">
      <w:start w:val="1"/>
      <w:numFmt w:val="bullet"/>
      <w:lvlText w:val="o"/>
      <w:lvlJc w:val="left"/>
      <w:pPr>
        <w:ind w:left="3693" w:hanging="360"/>
      </w:pPr>
      <w:rPr>
        <w:rFonts w:ascii="Courier New" w:hAnsi="Courier New" w:cs="Courier New" w:hint="default"/>
      </w:rPr>
    </w:lvl>
    <w:lvl w:ilvl="5" w:tplc="08090005" w:tentative="1">
      <w:start w:val="1"/>
      <w:numFmt w:val="bullet"/>
      <w:lvlText w:val=""/>
      <w:lvlJc w:val="left"/>
      <w:pPr>
        <w:ind w:left="4413" w:hanging="360"/>
      </w:pPr>
      <w:rPr>
        <w:rFonts w:ascii="Wingdings" w:hAnsi="Wingdings" w:hint="default"/>
      </w:rPr>
    </w:lvl>
    <w:lvl w:ilvl="6" w:tplc="08090001" w:tentative="1">
      <w:start w:val="1"/>
      <w:numFmt w:val="bullet"/>
      <w:lvlText w:val=""/>
      <w:lvlJc w:val="left"/>
      <w:pPr>
        <w:ind w:left="5133" w:hanging="360"/>
      </w:pPr>
      <w:rPr>
        <w:rFonts w:ascii="Symbol" w:hAnsi="Symbol" w:hint="default"/>
      </w:rPr>
    </w:lvl>
    <w:lvl w:ilvl="7" w:tplc="08090003" w:tentative="1">
      <w:start w:val="1"/>
      <w:numFmt w:val="bullet"/>
      <w:lvlText w:val="o"/>
      <w:lvlJc w:val="left"/>
      <w:pPr>
        <w:ind w:left="5853" w:hanging="360"/>
      </w:pPr>
      <w:rPr>
        <w:rFonts w:ascii="Courier New" w:hAnsi="Courier New" w:cs="Courier New" w:hint="default"/>
      </w:rPr>
    </w:lvl>
    <w:lvl w:ilvl="8" w:tplc="08090005" w:tentative="1">
      <w:start w:val="1"/>
      <w:numFmt w:val="bullet"/>
      <w:lvlText w:val=""/>
      <w:lvlJc w:val="left"/>
      <w:pPr>
        <w:ind w:left="6573" w:hanging="360"/>
      </w:pPr>
      <w:rPr>
        <w:rFonts w:ascii="Wingdings" w:hAnsi="Wingdings" w:hint="default"/>
      </w:rPr>
    </w:lvl>
  </w:abstractNum>
  <w:abstractNum w:abstractNumId="13" w15:restartNumberingAfterBreak="0">
    <w:nsid w:val="2DC4614A"/>
    <w:multiLevelType w:val="hybridMultilevel"/>
    <w:tmpl w:val="4EFA576A"/>
    <w:lvl w:ilvl="0" w:tplc="EB8A96E0">
      <w:start w:val="1"/>
      <w:numFmt w:val="bullet"/>
      <w:lvlText w:val=""/>
      <w:lvlJc w:val="left"/>
      <w:pPr>
        <w:ind w:left="644" w:hanging="360"/>
      </w:pPr>
      <w:rPr>
        <w:rFonts w:ascii="Symbol" w:hAnsi="Symbol" w:hint="default"/>
        <w:color w:val="008A9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9E0D14"/>
    <w:multiLevelType w:val="hybridMultilevel"/>
    <w:tmpl w:val="C15A389C"/>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5" w15:restartNumberingAfterBreak="0">
    <w:nsid w:val="41644B6C"/>
    <w:multiLevelType w:val="hybridMultilevel"/>
    <w:tmpl w:val="85300642"/>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6" w15:restartNumberingAfterBreak="0">
    <w:nsid w:val="43D20531"/>
    <w:multiLevelType w:val="hybridMultilevel"/>
    <w:tmpl w:val="C7EA162A"/>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7" w15:restartNumberingAfterBreak="0">
    <w:nsid w:val="46527221"/>
    <w:multiLevelType w:val="hybridMultilevel"/>
    <w:tmpl w:val="78BE78AE"/>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8" w15:restartNumberingAfterBreak="0">
    <w:nsid w:val="4B8A3051"/>
    <w:multiLevelType w:val="hybridMultilevel"/>
    <w:tmpl w:val="B0CADCB6"/>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9" w15:restartNumberingAfterBreak="0">
    <w:nsid w:val="4C7C7DFD"/>
    <w:multiLevelType w:val="hybridMultilevel"/>
    <w:tmpl w:val="3CC6E93E"/>
    <w:lvl w:ilvl="0" w:tplc="AD147AB8">
      <w:start w:val="1"/>
      <w:numFmt w:val="bullet"/>
      <w:lvlText w:val=""/>
      <w:lvlJc w:val="left"/>
      <w:pPr>
        <w:ind w:left="921" w:hanging="360"/>
      </w:pPr>
      <w:rPr>
        <w:rFonts w:ascii="Symbol" w:hAnsi="Symbol" w:hint="default"/>
        <w:color w:val="008A9C"/>
      </w:rPr>
    </w:lvl>
    <w:lvl w:ilvl="1" w:tplc="08090003" w:tentative="1">
      <w:start w:val="1"/>
      <w:numFmt w:val="bullet"/>
      <w:lvlText w:val="o"/>
      <w:lvlJc w:val="left"/>
      <w:pPr>
        <w:ind w:left="1533" w:hanging="360"/>
      </w:pPr>
      <w:rPr>
        <w:rFonts w:ascii="Courier New" w:hAnsi="Courier New" w:cs="Courier New" w:hint="default"/>
      </w:rPr>
    </w:lvl>
    <w:lvl w:ilvl="2" w:tplc="08090005" w:tentative="1">
      <w:start w:val="1"/>
      <w:numFmt w:val="bullet"/>
      <w:lvlText w:val=""/>
      <w:lvlJc w:val="left"/>
      <w:pPr>
        <w:ind w:left="2253" w:hanging="360"/>
      </w:pPr>
      <w:rPr>
        <w:rFonts w:ascii="Wingdings" w:hAnsi="Wingdings" w:hint="default"/>
      </w:rPr>
    </w:lvl>
    <w:lvl w:ilvl="3" w:tplc="08090001" w:tentative="1">
      <w:start w:val="1"/>
      <w:numFmt w:val="bullet"/>
      <w:lvlText w:val=""/>
      <w:lvlJc w:val="left"/>
      <w:pPr>
        <w:ind w:left="2973" w:hanging="360"/>
      </w:pPr>
      <w:rPr>
        <w:rFonts w:ascii="Symbol" w:hAnsi="Symbol" w:hint="default"/>
      </w:rPr>
    </w:lvl>
    <w:lvl w:ilvl="4" w:tplc="08090003" w:tentative="1">
      <w:start w:val="1"/>
      <w:numFmt w:val="bullet"/>
      <w:lvlText w:val="o"/>
      <w:lvlJc w:val="left"/>
      <w:pPr>
        <w:ind w:left="3693" w:hanging="360"/>
      </w:pPr>
      <w:rPr>
        <w:rFonts w:ascii="Courier New" w:hAnsi="Courier New" w:cs="Courier New" w:hint="default"/>
      </w:rPr>
    </w:lvl>
    <w:lvl w:ilvl="5" w:tplc="08090005" w:tentative="1">
      <w:start w:val="1"/>
      <w:numFmt w:val="bullet"/>
      <w:lvlText w:val=""/>
      <w:lvlJc w:val="left"/>
      <w:pPr>
        <w:ind w:left="4413" w:hanging="360"/>
      </w:pPr>
      <w:rPr>
        <w:rFonts w:ascii="Wingdings" w:hAnsi="Wingdings" w:hint="default"/>
      </w:rPr>
    </w:lvl>
    <w:lvl w:ilvl="6" w:tplc="08090001" w:tentative="1">
      <w:start w:val="1"/>
      <w:numFmt w:val="bullet"/>
      <w:lvlText w:val=""/>
      <w:lvlJc w:val="left"/>
      <w:pPr>
        <w:ind w:left="5133" w:hanging="360"/>
      </w:pPr>
      <w:rPr>
        <w:rFonts w:ascii="Symbol" w:hAnsi="Symbol" w:hint="default"/>
      </w:rPr>
    </w:lvl>
    <w:lvl w:ilvl="7" w:tplc="08090003" w:tentative="1">
      <w:start w:val="1"/>
      <w:numFmt w:val="bullet"/>
      <w:lvlText w:val="o"/>
      <w:lvlJc w:val="left"/>
      <w:pPr>
        <w:ind w:left="5853" w:hanging="360"/>
      </w:pPr>
      <w:rPr>
        <w:rFonts w:ascii="Courier New" w:hAnsi="Courier New" w:cs="Courier New" w:hint="default"/>
      </w:rPr>
    </w:lvl>
    <w:lvl w:ilvl="8" w:tplc="08090005" w:tentative="1">
      <w:start w:val="1"/>
      <w:numFmt w:val="bullet"/>
      <w:lvlText w:val=""/>
      <w:lvlJc w:val="left"/>
      <w:pPr>
        <w:ind w:left="6573" w:hanging="360"/>
      </w:pPr>
      <w:rPr>
        <w:rFonts w:ascii="Wingdings" w:hAnsi="Wingdings" w:hint="default"/>
      </w:rPr>
    </w:lvl>
  </w:abstractNum>
  <w:abstractNum w:abstractNumId="20" w15:restartNumberingAfterBreak="0">
    <w:nsid w:val="51D21C72"/>
    <w:multiLevelType w:val="hybridMultilevel"/>
    <w:tmpl w:val="D624B2E2"/>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1" w15:restartNumberingAfterBreak="0">
    <w:nsid w:val="52CD4CA5"/>
    <w:multiLevelType w:val="hybridMultilevel"/>
    <w:tmpl w:val="1B38747A"/>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2" w15:restartNumberingAfterBreak="0">
    <w:nsid w:val="52E72AFD"/>
    <w:multiLevelType w:val="hybridMultilevel"/>
    <w:tmpl w:val="E7CAB4AA"/>
    <w:lvl w:ilvl="0" w:tplc="8EFCCDA6">
      <w:start w:val="1"/>
      <w:numFmt w:val="decimal"/>
      <w:lvlText w:val="%1."/>
      <w:lvlJc w:val="left"/>
      <w:pPr>
        <w:ind w:left="66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DE90E048">
      <w:start w:val="1"/>
      <w:numFmt w:val="lowerLetter"/>
      <w:lvlText w:val="%2"/>
      <w:lvlJc w:val="left"/>
      <w:pPr>
        <w:ind w:left="118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D8107504">
      <w:start w:val="1"/>
      <w:numFmt w:val="lowerRoman"/>
      <w:lvlText w:val="%3"/>
      <w:lvlJc w:val="left"/>
      <w:pPr>
        <w:ind w:left="190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B38EF702">
      <w:start w:val="1"/>
      <w:numFmt w:val="decimal"/>
      <w:lvlText w:val="%4"/>
      <w:lvlJc w:val="left"/>
      <w:pPr>
        <w:ind w:left="262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9C12C4D6">
      <w:start w:val="1"/>
      <w:numFmt w:val="lowerLetter"/>
      <w:lvlText w:val="%5"/>
      <w:lvlJc w:val="left"/>
      <w:pPr>
        <w:ind w:left="334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F662B242">
      <w:start w:val="1"/>
      <w:numFmt w:val="lowerRoman"/>
      <w:lvlText w:val="%6"/>
      <w:lvlJc w:val="left"/>
      <w:pPr>
        <w:ind w:left="406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FEB4FA8E">
      <w:start w:val="1"/>
      <w:numFmt w:val="decimal"/>
      <w:lvlText w:val="%7"/>
      <w:lvlJc w:val="left"/>
      <w:pPr>
        <w:ind w:left="478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AFA030C6">
      <w:start w:val="1"/>
      <w:numFmt w:val="lowerLetter"/>
      <w:lvlText w:val="%8"/>
      <w:lvlJc w:val="left"/>
      <w:pPr>
        <w:ind w:left="550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99189274">
      <w:start w:val="1"/>
      <w:numFmt w:val="lowerRoman"/>
      <w:lvlText w:val="%9"/>
      <w:lvlJc w:val="left"/>
      <w:pPr>
        <w:ind w:left="622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4F62F8B"/>
    <w:multiLevelType w:val="hybridMultilevel"/>
    <w:tmpl w:val="3AD6861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4" w15:restartNumberingAfterBreak="0">
    <w:nsid w:val="56153240"/>
    <w:multiLevelType w:val="hybridMultilevel"/>
    <w:tmpl w:val="4AF05B4E"/>
    <w:lvl w:ilvl="0" w:tplc="2814E1D4">
      <w:start w:val="1"/>
      <w:numFmt w:val="bullet"/>
      <w:pStyle w:val="ListBullet"/>
      <w:lvlText w:val="■"/>
      <w:lvlJc w:val="left"/>
      <w:pPr>
        <w:tabs>
          <w:tab w:val="num" w:pos="284"/>
        </w:tabs>
        <w:ind w:left="284" w:hanging="284"/>
      </w:pPr>
      <w:rPr>
        <w:rFonts w:ascii="Book Antiqua" w:hAnsi="Book Antiqua" w:hint="default"/>
        <w:color w:val="000080"/>
      </w:rPr>
    </w:lvl>
    <w:lvl w:ilvl="1" w:tplc="0AB4194A">
      <w:start w:val="1"/>
      <w:numFmt w:val="bullet"/>
      <w:lvlText w:val="■"/>
      <w:lvlJc w:val="left"/>
      <w:pPr>
        <w:tabs>
          <w:tab w:val="num" w:pos="1080"/>
        </w:tabs>
        <w:ind w:left="1364" w:hanging="284"/>
      </w:pPr>
      <w:rPr>
        <w:rFonts w:ascii="Book Antiqua" w:hAnsi="Book Antiqua" w:hint="default"/>
        <w:color w:val="000080"/>
      </w:rPr>
    </w:lvl>
    <w:lvl w:ilvl="2" w:tplc="0809000F">
      <w:start w:val="1"/>
      <w:numFmt w:val="decimal"/>
      <w:lvlText w:val="%3."/>
      <w:lvlJc w:val="left"/>
      <w:pPr>
        <w:tabs>
          <w:tab w:val="num" w:pos="2160"/>
        </w:tabs>
        <w:ind w:left="2160" w:hanging="360"/>
      </w:pPr>
      <w:rPr>
        <w:rFonts w:hint="default"/>
        <w:color w:val="000080"/>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765DB2"/>
    <w:multiLevelType w:val="hybridMultilevel"/>
    <w:tmpl w:val="9EAEE846"/>
    <w:lvl w:ilvl="0" w:tplc="AD147AB8">
      <w:start w:val="1"/>
      <w:numFmt w:val="bullet"/>
      <w:lvlText w:val=""/>
      <w:lvlJc w:val="left"/>
      <w:pPr>
        <w:ind w:left="828" w:hanging="360"/>
      </w:pPr>
      <w:rPr>
        <w:rFonts w:ascii="Symbol" w:hAnsi="Symbol" w:hint="default"/>
        <w:color w:val="008A9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C58B2"/>
    <w:multiLevelType w:val="hybridMultilevel"/>
    <w:tmpl w:val="DDBC025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7" w15:restartNumberingAfterBreak="0">
    <w:nsid w:val="5EEA0371"/>
    <w:multiLevelType w:val="hybridMultilevel"/>
    <w:tmpl w:val="7D362066"/>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8" w15:restartNumberingAfterBreak="0">
    <w:nsid w:val="64E8710E"/>
    <w:multiLevelType w:val="hybridMultilevel"/>
    <w:tmpl w:val="E2FA25B2"/>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9" w15:restartNumberingAfterBreak="0">
    <w:nsid w:val="65EF599E"/>
    <w:multiLevelType w:val="hybridMultilevel"/>
    <w:tmpl w:val="5FB0696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544F36"/>
    <w:multiLevelType w:val="hybridMultilevel"/>
    <w:tmpl w:val="13FC031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1" w15:restartNumberingAfterBreak="0">
    <w:nsid w:val="71010DF4"/>
    <w:multiLevelType w:val="hybridMultilevel"/>
    <w:tmpl w:val="D27454E4"/>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2" w15:restartNumberingAfterBreak="0">
    <w:nsid w:val="7483277D"/>
    <w:multiLevelType w:val="hybridMultilevel"/>
    <w:tmpl w:val="451E23E4"/>
    <w:lvl w:ilvl="0" w:tplc="95160ED6">
      <w:start w:val="1"/>
      <w:numFmt w:val="bullet"/>
      <w:lvlText w:val=""/>
      <w:lvlJc w:val="left"/>
      <w:pPr>
        <w:ind w:left="828" w:hanging="360"/>
      </w:pPr>
      <w:rPr>
        <w:rFonts w:ascii="Symbol" w:hAnsi="Symbol" w:hint="default"/>
        <w:color w:val="008A9C"/>
      </w:rPr>
    </w:lvl>
    <w:lvl w:ilvl="1" w:tplc="04090003" w:tentative="1">
      <w:start w:val="1"/>
      <w:numFmt w:val="bullet"/>
      <w:lvlText w:val="o"/>
      <w:lvlJc w:val="left"/>
      <w:pPr>
        <w:ind w:left="1548" w:hanging="360"/>
      </w:pPr>
      <w:rPr>
        <w:rFonts w:ascii="Courier New" w:hAnsi="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3" w15:restartNumberingAfterBreak="0">
    <w:nsid w:val="7755449D"/>
    <w:multiLevelType w:val="hybridMultilevel"/>
    <w:tmpl w:val="0C207274"/>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4" w15:restartNumberingAfterBreak="0">
    <w:nsid w:val="79965547"/>
    <w:multiLevelType w:val="hybridMultilevel"/>
    <w:tmpl w:val="A71C801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5" w15:restartNumberingAfterBreak="0">
    <w:nsid w:val="799944B6"/>
    <w:multiLevelType w:val="hybridMultilevel"/>
    <w:tmpl w:val="6854CEBE"/>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6" w15:restartNumberingAfterBreak="0">
    <w:nsid w:val="7B844C20"/>
    <w:multiLevelType w:val="hybridMultilevel"/>
    <w:tmpl w:val="797E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0C465D"/>
    <w:multiLevelType w:val="hybridMultilevel"/>
    <w:tmpl w:val="6464A970"/>
    <w:lvl w:ilvl="0" w:tplc="AD147AB8">
      <w:start w:val="1"/>
      <w:numFmt w:val="bullet"/>
      <w:lvlText w:val=""/>
      <w:lvlJc w:val="left"/>
      <w:pPr>
        <w:ind w:left="936" w:hanging="360"/>
      </w:pPr>
      <w:rPr>
        <w:rFonts w:ascii="Symbol" w:hAnsi="Symbol" w:hint="default"/>
        <w:color w:val="008A9C"/>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num w:numId="1">
    <w:abstractNumId w:val="13"/>
  </w:num>
  <w:num w:numId="2">
    <w:abstractNumId w:val="24"/>
  </w:num>
  <w:num w:numId="3">
    <w:abstractNumId w:val="11"/>
  </w:num>
  <w:num w:numId="4">
    <w:abstractNumId w:val="25"/>
  </w:num>
  <w:num w:numId="5">
    <w:abstractNumId w:val="5"/>
  </w:num>
  <w:num w:numId="6">
    <w:abstractNumId w:val="8"/>
  </w:num>
  <w:num w:numId="7">
    <w:abstractNumId w:val="10"/>
  </w:num>
  <w:num w:numId="8">
    <w:abstractNumId w:val="27"/>
  </w:num>
  <w:num w:numId="9">
    <w:abstractNumId w:val="26"/>
  </w:num>
  <w:num w:numId="10">
    <w:abstractNumId w:val="7"/>
  </w:num>
  <w:num w:numId="11">
    <w:abstractNumId w:val="12"/>
  </w:num>
  <w:num w:numId="12">
    <w:abstractNumId w:val="22"/>
  </w:num>
  <w:num w:numId="13">
    <w:abstractNumId w:val="33"/>
  </w:num>
  <w:num w:numId="14">
    <w:abstractNumId w:val="21"/>
  </w:num>
  <w:num w:numId="15">
    <w:abstractNumId w:val="19"/>
  </w:num>
  <w:num w:numId="16">
    <w:abstractNumId w:val="18"/>
  </w:num>
  <w:num w:numId="17">
    <w:abstractNumId w:val="20"/>
  </w:num>
  <w:num w:numId="18">
    <w:abstractNumId w:val="14"/>
  </w:num>
  <w:num w:numId="19">
    <w:abstractNumId w:val="3"/>
  </w:num>
  <w:num w:numId="20">
    <w:abstractNumId w:val="28"/>
  </w:num>
  <w:num w:numId="21">
    <w:abstractNumId w:val="29"/>
  </w:num>
  <w:num w:numId="22">
    <w:abstractNumId w:val="1"/>
  </w:num>
  <w:num w:numId="23">
    <w:abstractNumId w:val="16"/>
  </w:num>
  <w:num w:numId="24">
    <w:abstractNumId w:val="30"/>
  </w:num>
  <w:num w:numId="25">
    <w:abstractNumId w:val="23"/>
  </w:num>
  <w:num w:numId="26">
    <w:abstractNumId w:val="37"/>
  </w:num>
  <w:num w:numId="27">
    <w:abstractNumId w:val="6"/>
  </w:num>
  <w:num w:numId="28">
    <w:abstractNumId w:val="34"/>
  </w:num>
  <w:num w:numId="29">
    <w:abstractNumId w:val="4"/>
  </w:num>
  <w:num w:numId="30">
    <w:abstractNumId w:val="35"/>
  </w:num>
  <w:num w:numId="31">
    <w:abstractNumId w:val="2"/>
  </w:num>
  <w:num w:numId="32">
    <w:abstractNumId w:val="31"/>
  </w:num>
  <w:num w:numId="33">
    <w:abstractNumId w:val="15"/>
  </w:num>
  <w:num w:numId="34">
    <w:abstractNumId w:val="9"/>
  </w:num>
  <w:num w:numId="35">
    <w:abstractNumId w:val="32"/>
  </w:num>
  <w:num w:numId="36">
    <w:abstractNumId w:val="17"/>
  </w:num>
  <w:num w:numId="37">
    <w:abstractNumId w:val="0"/>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3F6"/>
    <w:rsid w:val="00033C90"/>
    <w:rsid w:val="000C3312"/>
    <w:rsid w:val="00104AED"/>
    <w:rsid w:val="00271BEC"/>
    <w:rsid w:val="002A4B42"/>
    <w:rsid w:val="002D0198"/>
    <w:rsid w:val="002E103E"/>
    <w:rsid w:val="003045DB"/>
    <w:rsid w:val="00314498"/>
    <w:rsid w:val="004B0239"/>
    <w:rsid w:val="005A5142"/>
    <w:rsid w:val="00666A16"/>
    <w:rsid w:val="006C43F6"/>
    <w:rsid w:val="006D51E2"/>
    <w:rsid w:val="00702C93"/>
    <w:rsid w:val="007217F8"/>
    <w:rsid w:val="0076477B"/>
    <w:rsid w:val="007E7AB7"/>
    <w:rsid w:val="00812FE9"/>
    <w:rsid w:val="008D06C7"/>
    <w:rsid w:val="008E32B1"/>
    <w:rsid w:val="00971BC5"/>
    <w:rsid w:val="0099777E"/>
    <w:rsid w:val="009A227A"/>
    <w:rsid w:val="00A9742E"/>
    <w:rsid w:val="00AD769B"/>
    <w:rsid w:val="00AE7BA6"/>
    <w:rsid w:val="00BD3D9E"/>
    <w:rsid w:val="00BF4455"/>
    <w:rsid w:val="00C000A7"/>
    <w:rsid w:val="00CB34ED"/>
    <w:rsid w:val="00CF3227"/>
    <w:rsid w:val="00D73016"/>
    <w:rsid w:val="00DA3401"/>
    <w:rsid w:val="00E15BC6"/>
    <w:rsid w:val="00E4042D"/>
    <w:rsid w:val="00EE6EF7"/>
    <w:rsid w:val="00EE76F4"/>
    <w:rsid w:val="00F37D51"/>
    <w:rsid w:val="00FA778F"/>
    <w:rsid w:val="00FD6F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9D841F"/>
  <w15:docId w15:val="{B86D6B2D-4935-4FA4-B8BC-7511FC80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39"/>
    <w:pPr>
      <w:spacing w:after="106" w:line="250" w:lineRule="auto"/>
      <w:ind w:left="118" w:hanging="10"/>
      <w:jc w:val="both"/>
    </w:pPr>
    <w:rPr>
      <w:rFonts w:ascii="Verdana" w:eastAsia="Verdana" w:hAnsi="Verdana" w:cs="Verdana"/>
      <w:color w:val="00000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0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0239"/>
    <w:pPr>
      <w:ind w:left="720"/>
      <w:contextualSpacing/>
    </w:pPr>
  </w:style>
  <w:style w:type="paragraph" w:styleId="ListBullet">
    <w:name w:val="List Bullet"/>
    <w:basedOn w:val="Normal"/>
    <w:rsid w:val="005A5142"/>
    <w:pPr>
      <w:numPr>
        <w:numId w:val="2"/>
      </w:numPr>
      <w:spacing w:after="0" w:line="240" w:lineRule="auto"/>
      <w:jc w:val="left"/>
    </w:pPr>
    <w:rPr>
      <w:rFonts w:ascii="Times New Roman" w:eastAsia="Times New Roman" w:hAnsi="Times New Roman" w:cs="Times New Roman"/>
      <w:color w:val="auto"/>
      <w:sz w:val="24"/>
    </w:rPr>
  </w:style>
  <w:style w:type="paragraph" w:styleId="BalloonText">
    <w:name w:val="Balloon Text"/>
    <w:basedOn w:val="Normal"/>
    <w:link w:val="BalloonTextChar"/>
    <w:uiPriority w:val="99"/>
    <w:semiHidden/>
    <w:unhideWhenUsed/>
    <w:rsid w:val="00E15B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BC6"/>
    <w:rPr>
      <w:rFonts w:ascii="Segoe UI" w:eastAsia="Verdana" w:hAnsi="Segoe UI" w:cs="Segoe UI"/>
      <w:color w:val="000000"/>
      <w:sz w:val="18"/>
      <w:szCs w:val="18"/>
      <w:lang w:eastAsia="en-GB"/>
    </w:rPr>
  </w:style>
  <w:style w:type="paragraph" w:styleId="BodyText">
    <w:name w:val="Body Text"/>
    <w:basedOn w:val="Normal"/>
    <w:link w:val="BodyTextChar"/>
    <w:rsid w:val="00E15BC6"/>
    <w:pPr>
      <w:spacing w:after="0" w:line="240" w:lineRule="auto"/>
      <w:ind w:left="0" w:firstLine="0"/>
      <w:jc w:val="left"/>
    </w:pPr>
    <w:rPr>
      <w:rFonts w:ascii="Arial" w:eastAsia="Times New Roman" w:hAnsi="Arial" w:cs="Times New Roman"/>
      <w:color w:val="auto"/>
      <w:sz w:val="22"/>
      <w:szCs w:val="20"/>
    </w:rPr>
  </w:style>
  <w:style w:type="character" w:customStyle="1" w:styleId="BodyTextChar">
    <w:name w:val="Body Text Char"/>
    <w:basedOn w:val="DefaultParagraphFont"/>
    <w:link w:val="BodyText"/>
    <w:rsid w:val="00E15BC6"/>
    <w:rPr>
      <w:rFonts w:ascii="Arial" w:eastAsia="Times New Roman" w:hAnsi="Arial" w:cs="Times New Roman"/>
      <w:szCs w:val="20"/>
      <w:lang w:eastAsia="en-GB"/>
    </w:rPr>
  </w:style>
  <w:style w:type="paragraph" w:styleId="BodyText2">
    <w:name w:val="Body Text 2"/>
    <w:basedOn w:val="Normal"/>
    <w:link w:val="BodyText2Char"/>
    <w:uiPriority w:val="99"/>
    <w:unhideWhenUsed/>
    <w:rsid w:val="00EE6EF7"/>
    <w:pPr>
      <w:spacing w:after="120" w:line="480" w:lineRule="auto"/>
    </w:pPr>
  </w:style>
  <w:style w:type="character" w:customStyle="1" w:styleId="BodyText2Char">
    <w:name w:val="Body Text 2 Char"/>
    <w:basedOn w:val="DefaultParagraphFont"/>
    <w:link w:val="BodyText2"/>
    <w:uiPriority w:val="99"/>
    <w:rsid w:val="00EE6EF7"/>
    <w:rPr>
      <w:rFonts w:ascii="Verdana" w:eastAsia="Verdana" w:hAnsi="Verdana" w:cs="Verdana"/>
      <w:color w:val="000000"/>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8A9BC-1B0C-41DF-AF0F-2BBD8817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Kavita Mistry</dc:creator>
  <cp:lastModifiedBy>Donna Hobden</cp:lastModifiedBy>
  <cp:revision>2</cp:revision>
  <dcterms:created xsi:type="dcterms:W3CDTF">2021-04-20T13:58:00Z</dcterms:created>
  <dcterms:modified xsi:type="dcterms:W3CDTF">2021-04-20T13:58:00Z</dcterms:modified>
</cp:coreProperties>
</file>