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722" w:rsidRDefault="00CC6D90" w:rsidP="00434722">
      <w:pPr>
        <w:spacing w:after="160" w:line="259" w:lineRule="auto"/>
        <w:jc w:val="center"/>
        <w:rPr>
          <w:rFonts w:eastAsia="Verdana" w:cs="Verdana"/>
          <w:b/>
          <w:color w:val="008A9C"/>
          <w:szCs w:val="22"/>
          <w:lang w:eastAsia="en-GB"/>
        </w:rPr>
      </w:pPr>
      <w:r>
        <w:rPr>
          <w:rFonts w:eastAsia="Verdana" w:cs="Verdana"/>
          <w:b/>
          <w:color w:val="008A9C"/>
          <w:szCs w:val="22"/>
          <w:lang w:eastAsia="en-GB"/>
        </w:rPr>
        <w:t>Role Profile</w:t>
      </w:r>
    </w:p>
    <w:tbl>
      <w:tblPr>
        <w:tblStyle w:val="TableGrid"/>
        <w:tblW w:w="0" w:type="auto"/>
        <w:tblLook w:val="04A0" w:firstRow="1" w:lastRow="0" w:firstColumn="1" w:lastColumn="0" w:noHBand="0" w:noVBand="1"/>
      </w:tblPr>
      <w:tblGrid>
        <w:gridCol w:w="1555"/>
        <w:gridCol w:w="3118"/>
        <w:gridCol w:w="1559"/>
        <w:gridCol w:w="2784"/>
      </w:tblGrid>
      <w:tr w:rsidR="00434722" w:rsidTr="00434722">
        <w:trPr>
          <w:trHeight w:val="340"/>
        </w:trPr>
        <w:tc>
          <w:tcPr>
            <w:tcW w:w="1555" w:type="dxa"/>
            <w:vAlign w:val="center"/>
          </w:tcPr>
          <w:p w:rsidR="00434722" w:rsidRPr="00434722" w:rsidRDefault="00434722" w:rsidP="00434722">
            <w:pPr>
              <w:pStyle w:val="NoSpacing"/>
              <w:rPr>
                <w:b/>
                <w:sz w:val="22"/>
                <w:lang w:eastAsia="en-GB"/>
              </w:rPr>
            </w:pPr>
            <w:r w:rsidRPr="00434722">
              <w:rPr>
                <w:b/>
                <w:sz w:val="22"/>
                <w:lang w:eastAsia="en-GB"/>
              </w:rPr>
              <w:t>Job Title:</w:t>
            </w:r>
          </w:p>
        </w:tc>
        <w:tc>
          <w:tcPr>
            <w:tcW w:w="3118" w:type="dxa"/>
            <w:vAlign w:val="center"/>
          </w:tcPr>
          <w:p w:rsidR="00434722" w:rsidRPr="00C65AFC" w:rsidRDefault="008D3B3E" w:rsidP="00434722">
            <w:pPr>
              <w:pStyle w:val="NoSpacing"/>
              <w:rPr>
                <w:sz w:val="22"/>
                <w:lang w:eastAsia="en-GB"/>
              </w:rPr>
            </w:pPr>
            <w:r>
              <w:rPr>
                <w:rFonts w:eastAsia="Verdana" w:cs="Verdana"/>
                <w:sz w:val="22"/>
                <w:szCs w:val="22"/>
                <w:lang w:eastAsia="en-GB"/>
              </w:rPr>
              <w:t>Chef</w:t>
            </w:r>
          </w:p>
        </w:tc>
        <w:tc>
          <w:tcPr>
            <w:tcW w:w="1559" w:type="dxa"/>
            <w:vAlign w:val="center"/>
          </w:tcPr>
          <w:p w:rsidR="00434722" w:rsidRPr="00434722" w:rsidRDefault="00434722" w:rsidP="00434722">
            <w:pPr>
              <w:pStyle w:val="NoSpacing"/>
              <w:rPr>
                <w:b/>
                <w:sz w:val="22"/>
                <w:lang w:eastAsia="en-GB"/>
              </w:rPr>
            </w:pPr>
            <w:r w:rsidRPr="00434722">
              <w:rPr>
                <w:b/>
                <w:sz w:val="22"/>
                <w:lang w:eastAsia="en-GB"/>
              </w:rPr>
              <w:t>Department:</w:t>
            </w:r>
          </w:p>
        </w:tc>
        <w:tc>
          <w:tcPr>
            <w:tcW w:w="2784" w:type="dxa"/>
            <w:vAlign w:val="center"/>
          </w:tcPr>
          <w:p w:rsidR="00434722" w:rsidRPr="00434722" w:rsidRDefault="008D3B3E" w:rsidP="00434722">
            <w:pPr>
              <w:pStyle w:val="NoSpacing"/>
              <w:rPr>
                <w:sz w:val="22"/>
                <w:lang w:eastAsia="en-GB"/>
              </w:rPr>
            </w:pPr>
            <w:r>
              <w:rPr>
                <w:sz w:val="22"/>
                <w:lang w:eastAsia="en-GB"/>
              </w:rPr>
              <w:t>Support Services</w:t>
            </w:r>
          </w:p>
        </w:tc>
      </w:tr>
      <w:tr w:rsidR="00434722" w:rsidTr="00434722">
        <w:trPr>
          <w:trHeight w:val="340"/>
        </w:trPr>
        <w:tc>
          <w:tcPr>
            <w:tcW w:w="1555" w:type="dxa"/>
            <w:vAlign w:val="center"/>
          </w:tcPr>
          <w:p w:rsidR="00434722" w:rsidRPr="00434722" w:rsidRDefault="00434722" w:rsidP="00434722">
            <w:pPr>
              <w:pStyle w:val="NoSpacing"/>
              <w:rPr>
                <w:b/>
                <w:sz w:val="22"/>
                <w:lang w:eastAsia="en-GB"/>
              </w:rPr>
            </w:pPr>
            <w:r w:rsidRPr="00434722">
              <w:rPr>
                <w:b/>
                <w:sz w:val="22"/>
                <w:lang w:eastAsia="en-GB"/>
              </w:rPr>
              <w:t>Reporting to:</w:t>
            </w:r>
          </w:p>
        </w:tc>
        <w:tc>
          <w:tcPr>
            <w:tcW w:w="3118" w:type="dxa"/>
            <w:vAlign w:val="center"/>
          </w:tcPr>
          <w:p w:rsidR="00434722" w:rsidRPr="00434722" w:rsidRDefault="008D3B3E" w:rsidP="00434722">
            <w:pPr>
              <w:pStyle w:val="NoSpacing"/>
              <w:rPr>
                <w:sz w:val="22"/>
                <w:lang w:eastAsia="en-GB"/>
              </w:rPr>
            </w:pPr>
            <w:r>
              <w:rPr>
                <w:sz w:val="22"/>
                <w:lang w:eastAsia="en-GB"/>
              </w:rPr>
              <w:t xml:space="preserve">Support Services Manager </w:t>
            </w:r>
            <w:r w:rsidR="004B0328">
              <w:rPr>
                <w:sz w:val="22"/>
                <w:lang w:eastAsia="en-GB"/>
              </w:rPr>
              <w:t xml:space="preserve"> </w:t>
            </w:r>
            <w:r w:rsidR="00C65AFC">
              <w:rPr>
                <w:sz w:val="22"/>
                <w:lang w:eastAsia="en-GB"/>
              </w:rPr>
              <w:t xml:space="preserve"> </w:t>
            </w:r>
          </w:p>
        </w:tc>
        <w:tc>
          <w:tcPr>
            <w:tcW w:w="1559" w:type="dxa"/>
            <w:vAlign w:val="center"/>
          </w:tcPr>
          <w:p w:rsidR="00434722" w:rsidRPr="00434722" w:rsidRDefault="00434722" w:rsidP="00434722">
            <w:pPr>
              <w:pStyle w:val="NoSpacing"/>
              <w:rPr>
                <w:b/>
                <w:sz w:val="22"/>
                <w:lang w:eastAsia="en-GB"/>
              </w:rPr>
            </w:pPr>
            <w:r w:rsidRPr="00434722">
              <w:rPr>
                <w:b/>
                <w:sz w:val="22"/>
                <w:lang w:eastAsia="en-GB"/>
              </w:rPr>
              <w:t>Location:</w:t>
            </w:r>
          </w:p>
        </w:tc>
        <w:tc>
          <w:tcPr>
            <w:tcW w:w="2784" w:type="dxa"/>
            <w:vAlign w:val="center"/>
          </w:tcPr>
          <w:p w:rsidR="00434722" w:rsidRPr="00434722" w:rsidRDefault="00434722" w:rsidP="00434722">
            <w:pPr>
              <w:pStyle w:val="NoSpacing"/>
              <w:rPr>
                <w:sz w:val="22"/>
                <w:lang w:eastAsia="en-GB"/>
              </w:rPr>
            </w:pPr>
            <w:r>
              <w:rPr>
                <w:sz w:val="22"/>
                <w:lang w:eastAsia="en-GB"/>
              </w:rPr>
              <w:t>Spring Wood Lodge</w:t>
            </w:r>
          </w:p>
        </w:tc>
      </w:tr>
    </w:tbl>
    <w:p w:rsidR="00434722" w:rsidRDefault="00434722" w:rsidP="00434722">
      <w:pPr>
        <w:pStyle w:val="NoSpacing"/>
        <w:rPr>
          <w:lang w:eastAsia="en-GB"/>
        </w:rPr>
      </w:pPr>
    </w:p>
    <w:p w:rsidR="00F6628A" w:rsidRPr="000F584F" w:rsidRDefault="00F6628A" w:rsidP="00F6628A">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Context </w:t>
      </w:r>
    </w:p>
    <w:p w:rsidR="00F6628A" w:rsidRPr="000F584F" w:rsidRDefault="00F6628A" w:rsidP="00F6628A">
      <w:pPr>
        <w:pStyle w:val="BodyText10"/>
        <w:rPr>
          <w:rFonts w:asciiTheme="minorHAnsi" w:hAnsiTheme="minorHAnsi" w:cstheme="minorHAnsi"/>
          <w:sz w:val="22"/>
          <w:szCs w:val="22"/>
          <w:lang w:val="en-GB"/>
        </w:rPr>
      </w:pPr>
      <w:r w:rsidRPr="000F584F">
        <w:rPr>
          <w:rFonts w:asciiTheme="minorHAnsi" w:hAnsiTheme="minorHAnsi" w:cstheme="minorHAnsi"/>
          <w:sz w:val="22"/>
          <w:szCs w:val="22"/>
          <w:lang w:val="en-GB"/>
        </w:rPr>
        <w:t>Elysium Healthcare, as the UK leader in specialist psychiatric services, operate throughout England and Wales caring for people with mental illness, learning disabilities and acquired brain injuries.  It also provides employee assistance programmes.</w:t>
      </w:r>
    </w:p>
    <w:p w:rsidR="00F6628A" w:rsidRPr="000F584F" w:rsidRDefault="00F6628A" w:rsidP="00F6628A">
      <w:pPr>
        <w:pStyle w:val="BodyText10"/>
        <w:rPr>
          <w:rFonts w:asciiTheme="minorHAnsi" w:hAnsiTheme="minorHAnsi" w:cstheme="minorHAnsi"/>
          <w:sz w:val="22"/>
          <w:szCs w:val="22"/>
          <w:lang w:val="en-GB"/>
        </w:rPr>
      </w:pPr>
    </w:p>
    <w:p w:rsidR="00F6628A" w:rsidRPr="000F584F" w:rsidRDefault="00F6628A" w:rsidP="00F6628A">
      <w:pPr>
        <w:pStyle w:val="BodyText10"/>
        <w:rPr>
          <w:rFonts w:asciiTheme="minorHAnsi" w:hAnsiTheme="minorHAnsi" w:cstheme="minorHAnsi"/>
          <w:sz w:val="22"/>
          <w:szCs w:val="22"/>
          <w:lang w:val="en-GB"/>
        </w:rPr>
      </w:pPr>
      <w:r w:rsidRPr="000F584F">
        <w:rPr>
          <w:rFonts w:asciiTheme="minorHAnsi" w:hAnsiTheme="minorHAnsi" w:cstheme="minorHAnsi"/>
          <w:sz w:val="22"/>
          <w:szCs w:val="22"/>
          <w:lang w:val="en-GB"/>
        </w:rPr>
        <w:t>It is the objective of Elysium Healthcare Services to be the independent sector provider of choice in our field.  We are committed to responding positively to customer needs and to delivering services of measurable quality.</w:t>
      </w:r>
    </w:p>
    <w:p w:rsidR="00F6628A" w:rsidRPr="000F584F" w:rsidRDefault="00F6628A" w:rsidP="00F6628A">
      <w:pPr>
        <w:pStyle w:val="BodyText10"/>
        <w:rPr>
          <w:rFonts w:asciiTheme="minorHAnsi" w:hAnsiTheme="minorHAnsi" w:cstheme="minorHAnsi"/>
          <w:sz w:val="22"/>
          <w:szCs w:val="22"/>
          <w:lang w:val="en-GB"/>
        </w:rPr>
      </w:pPr>
    </w:p>
    <w:p w:rsidR="00F6628A" w:rsidRPr="000F584F" w:rsidRDefault="00F6628A" w:rsidP="00F6628A">
      <w:pPr>
        <w:pStyle w:val="BodyText10"/>
        <w:rPr>
          <w:rFonts w:asciiTheme="minorHAnsi" w:hAnsiTheme="minorHAnsi" w:cstheme="minorHAnsi"/>
          <w:sz w:val="22"/>
          <w:szCs w:val="22"/>
          <w:lang w:val="en-GB"/>
        </w:rPr>
      </w:pPr>
      <w:r w:rsidRPr="000F584F">
        <w:rPr>
          <w:rFonts w:asciiTheme="minorHAnsi" w:hAnsiTheme="minorHAnsi" w:cstheme="minorHAnsi"/>
          <w:sz w:val="22"/>
          <w:szCs w:val="22"/>
          <w:lang w:val="en-GB"/>
        </w:rPr>
        <w:t xml:space="preserve">The business has four types of customer; </w:t>
      </w:r>
      <w:r w:rsidR="00E6274B" w:rsidRPr="000F584F">
        <w:rPr>
          <w:rFonts w:asciiTheme="minorHAnsi" w:hAnsiTheme="minorHAnsi" w:cstheme="minorHAnsi"/>
          <w:sz w:val="22"/>
          <w:szCs w:val="22"/>
          <w:lang w:val="en-GB"/>
        </w:rPr>
        <w:t>service user</w:t>
      </w:r>
      <w:r w:rsidRPr="000F584F">
        <w:rPr>
          <w:rFonts w:asciiTheme="minorHAnsi" w:hAnsiTheme="minorHAnsi" w:cstheme="minorHAnsi"/>
          <w:sz w:val="22"/>
          <w:szCs w:val="22"/>
          <w:lang w:val="en-GB"/>
        </w:rPr>
        <w:t>s, staff, purchasers and external agencies.</w:t>
      </w:r>
    </w:p>
    <w:p w:rsidR="00F6628A" w:rsidRPr="000F584F" w:rsidRDefault="00F6628A" w:rsidP="00F6628A">
      <w:pPr>
        <w:pStyle w:val="BodyText10"/>
        <w:rPr>
          <w:rFonts w:asciiTheme="minorHAnsi" w:hAnsiTheme="minorHAnsi" w:cstheme="minorHAnsi"/>
          <w:sz w:val="22"/>
          <w:szCs w:val="22"/>
          <w:lang w:val="en-GB"/>
        </w:rPr>
      </w:pPr>
    </w:p>
    <w:p w:rsidR="00F6628A" w:rsidRPr="000F584F" w:rsidRDefault="00F6628A" w:rsidP="00F6628A">
      <w:pPr>
        <w:pStyle w:val="BodyText10"/>
        <w:rPr>
          <w:rFonts w:asciiTheme="minorHAnsi" w:hAnsiTheme="minorHAnsi" w:cstheme="minorHAnsi"/>
          <w:sz w:val="22"/>
          <w:szCs w:val="22"/>
          <w:lang w:val="en-GB"/>
        </w:rPr>
      </w:pPr>
      <w:r w:rsidRPr="000F584F">
        <w:rPr>
          <w:rFonts w:asciiTheme="minorHAnsi" w:hAnsiTheme="minorHAnsi" w:cstheme="minorHAnsi"/>
          <w:sz w:val="22"/>
          <w:szCs w:val="22"/>
          <w:lang w:val="en-GB"/>
        </w:rPr>
        <w:t xml:space="preserve">Patients may suffer from mental illness, personality disorder and/or learning disabilities.  </w:t>
      </w:r>
      <w:r w:rsidR="00E6274B" w:rsidRPr="000F584F">
        <w:rPr>
          <w:rFonts w:asciiTheme="minorHAnsi" w:hAnsiTheme="minorHAnsi" w:cstheme="minorHAnsi"/>
          <w:sz w:val="22"/>
          <w:szCs w:val="22"/>
          <w:lang w:val="en-GB"/>
        </w:rPr>
        <w:t>Service user</w:t>
      </w:r>
      <w:r w:rsidRPr="000F584F">
        <w:rPr>
          <w:rFonts w:asciiTheme="minorHAnsi" w:hAnsiTheme="minorHAnsi" w:cstheme="minorHAnsi"/>
          <w:sz w:val="22"/>
          <w:szCs w:val="22"/>
          <w:lang w:val="en-GB"/>
        </w:rPr>
        <w:t>s at the unit are detained under the Mental Health Act.  Referrals are taken from many sources including psychiatric hospitals, prisons and courts.</w:t>
      </w:r>
    </w:p>
    <w:p w:rsidR="00F6628A" w:rsidRPr="000F584F" w:rsidRDefault="00F6628A" w:rsidP="00F6628A">
      <w:pPr>
        <w:pStyle w:val="BodyText10"/>
        <w:rPr>
          <w:rFonts w:asciiTheme="minorHAnsi" w:hAnsiTheme="minorHAnsi" w:cstheme="minorHAnsi"/>
          <w:sz w:val="22"/>
          <w:szCs w:val="22"/>
          <w:lang w:val="en-GB"/>
        </w:rPr>
      </w:pPr>
    </w:p>
    <w:p w:rsidR="00F6628A" w:rsidRPr="000F584F" w:rsidRDefault="00F6628A" w:rsidP="00F6628A">
      <w:pPr>
        <w:pStyle w:val="NoSpacing"/>
        <w:jc w:val="both"/>
        <w:rPr>
          <w:rFonts w:cstheme="minorHAnsi"/>
          <w:sz w:val="22"/>
          <w:szCs w:val="22"/>
        </w:rPr>
      </w:pPr>
      <w:r w:rsidRPr="000F584F">
        <w:rPr>
          <w:rFonts w:cstheme="minorHAnsi"/>
          <w:sz w:val="22"/>
          <w:szCs w:val="22"/>
        </w:rPr>
        <w:t>The workforce of the organisation is multi-disciplinary; a significant proportion of those are employed within the clinical disciplines.  In addition, other departments provide support services.</w:t>
      </w:r>
    </w:p>
    <w:p w:rsidR="00F6628A" w:rsidRPr="000F584F" w:rsidRDefault="00F6628A" w:rsidP="00434722">
      <w:pPr>
        <w:pStyle w:val="NoSpacing"/>
        <w:rPr>
          <w:rFonts w:eastAsia="Verdana" w:cstheme="minorHAnsi"/>
          <w:b/>
          <w:color w:val="008A9C"/>
          <w:sz w:val="22"/>
          <w:szCs w:val="22"/>
          <w:lang w:eastAsia="en-GB"/>
        </w:rPr>
      </w:pPr>
    </w:p>
    <w:p w:rsidR="000F584F" w:rsidRPr="000F584F" w:rsidRDefault="000F584F" w:rsidP="000F584F">
      <w:pPr>
        <w:pStyle w:val="NoSpacing"/>
        <w:jc w:val="both"/>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Safeguarding </w:t>
      </w:r>
    </w:p>
    <w:p w:rsidR="000F584F" w:rsidRPr="000F584F" w:rsidRDefault="000F584F" w:rsidP="000F584F">
      <w:pPr>
        <w:pStyle w:val="NoSpacing"/>
        <w:jc w:val="both"/>
        <w:rPr>
          <w:rFonts w:cstheme="minorHAnsi"/>
          <w:sz w:val="22"/>
          <w:szCs w:val="22"/>
        </w:rPr>
      </w:pPr>
      <w:r w:rsidRPr="000F584F">
        <w:rPr>
          <w:rFonts w:cstheme="minorHAnsi"/>
          <w:sz w:val="22"/>
          <w:szCs w:val="22"/>
          <w:shd w:val="clear" w:color="auto" w:fill="FFFFFF"/>
        </w:rPr>
        <w:t>All employees have a responsibility for the safeguarding of service users detained within Elysium Healthcare. Employees have a duty to attend the training provided by Elysium Healthcare regarding Safeguarding Adults and Safeguarding Children.  Employees must make themselves familiar with the types of abuse, the signs that abuse has taken place and the definition of an adult at risk of neglect or abuse. Employees will report all safeguarding incidents to their line manager and use the IRIS document to record all the required detailed information.   </w:t>
      </w:r>
    </w:p>
    <w:p w:rsidR="00F6628A" w:rsidRPr="000F584F" w:rsidRDefault="00F6628A" w:rsidP="00434722">
      <w:pPr>
        <w:pStyle w:val="NoSpacing"/>
        <w:rPr>
          <w:rFonts w:eastAsia="Verdana" w:cstheme="minorHAnsi"/>
          <w:b/>
          <w:color w:val="008A9C"/>
          <w:sz w:val="22"/>
          <w:szCs w:val="22"/>
          <w:lang w:eastAsia="en-GB"/>
        </w:rPr>
      </w:pPr>
    </w:p>
    <w:p w:rsidR="00434722" w:rsidRPr="000F584F" w:rsidRDefault="00434722" w:rsidP="00434722">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Purpose</w:t>
      </w:r>
    </w:p>
    <w:p w:rsidR="00434722" w:rsidRPr="00A172A3" w:rsidRDefault="00A172A3" w:rsidP="00A172A3">
      <w:pPr>
        <w:pStyle w:val="NoSpacing"/>
        <w:rPr>
          <w:sz w:val="22"/>
        </w:rPr>
      </w:pPr>
      <w:r w:rsidRPr="00A172A3">
        <w:rPr>
          <w:sz w:val="22"/>
        </w:rPr>
        <w:t>T</w:t>
      </w:r>
      <w:r w:rsidR="008D3B3E" w:rsidRPr="00A172A3">
        <w:rPr>
          <w:sz w:val="22"/>
        </w:rPr>
        <w:t>o prepare and cook meals on a large scale for the staff and service users.</w:t>
      </w:r>
    </w:p>
    <w:p w:rsidR="008D3B3E" w:rsidRPr="000F584F" w:rsidRDefault="008D3B3E" w:rsidP="009317EA">
      <w:pPr>
        <w:pStyle w:val="NoSpacing"/>
        <w:jc w:val="both"/>
        <w:rPr>
          <w:rFonts w:cstheme="minorHAnsi"/>
          <w:sz w:val="22"/>
          <w:szCs w:val="22"/>
        </w:rPr>
      </w:pPr>
    </w:p>
    <w:p w:rsidR="00434722" w:rsidRPr="000F584F" w:rsidRDefault="00434722" w:rsidP="009317EA">
      <w:pPr>
        <w:pStyle w:val="BodyText2"/>
        <w:jc w:val="both"/>
        <w:rPr>
          <w:rFonts w:asciiTheme="minorHAnsi" w:hAnsiTheme="minorHAnsi" w:cstheme="minorHAnsi"/>
          <w:sz w:val="22"/>
          <w:szCs w:val="22"/>
        </w:rPr>
      </w:pPr>
      <w:r w:rsidRPr="000F584F">
        <w:rPr>
          <w:rFonts w:asciiTheme="minorHAnsi" w:hAnsiTheme="minorHAnsi" w:cstheme="minorHAnsi"/>
          <w:sz w:val="22"/>
          <w:szCs w:val="22"/>
        </w:rPr>
        <w:t>Assisting with specific nominated tasks ensuring that they are compliant with all Elysium Healthcare policies and guidelines. To ensure that nominated tasks are completed on time and that any other assigned duties are completed when required.</w:t>
      </w:r>
    </w:p>
    <w:p w:rsidR="00F6628A" w:rsidRPr="000F584F" w:rsidRDefault="00F6628A" w:rsidP="00434722">
      <w:pPr>
        <w:pStyle w:val="BodyText2"/>
        <w:rPr>
          <w:rFonts w:asciiTheme="minorHAnsi" w:hAnsiTheme="minorHAnsi" w:cstheme="minorHAnsi"/>
          <w:sz w:val="22"/>
          <w:szCs w:val="22"/>
        </w:rPr>
      </w:pPr>
    </w:p>
    <w:p w:rsidR="00F6628A" w:rsidRPr="000F584F" w:rsidRDefault="00F6628A" w:rsidP="00F6628A">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Experience </w:t>
      </w:r>
    </w:p>
    <w:p w:rsidR="008D3B3E" w:rsidRPr="008D3B3E" w:rsidRDefault="008D3B3E" w:rsidP="008D3B3E">
      <w:pPr>
        <w:pStyle w:val="NoSpacing"/>
        <w:numPr>
          <w:ilvl w:val="0"/>
          <w:numId w:val="25"/>
        </w:numPr>
        <w:rPr>
          <w:sz w:val="22"/>
        </w:rPr>
      </w:pPr>
      <w:r w:rsidRPr="008D3B3E">
        <w:rPr>
          <w:sz w:val="22"/>
        </w:rPr>
        <w:t>Preparing and producing quality food to a high standard (essential)</w:t>
      </w:r>
    </w:p>
    <w:p w:rsidR="008D3B3E" w:rsidRPr="008D3B3E" w:rsidRDefault="008D3B3E" w:rsidP="008D3B3E">
      <w:pPr>
        <w:pStyle w:val="NoSpacing"/>
        <w:numPr>
          <w:ilvl w:val="0"/>
          <w:numId w:val="25"/>
        </w:numPr>
        <w:rPr>
          <w:sz w:val="22"/>
        </w:rPr>
      </w:pPr>
      <w:r w:rsidRPr="008D3B3E">
        <w:rPr>
          <w:sz w:val="22"/>
        </w:rPr>
        <w:t>Knowledge of menu planning and costing (essential)</w:t>
      </w:r>
    </w:p>
    <w:p w:rsidR="008D3B3E" w:rsidRPr="008D3B3E" w:rsidRDefault="008D3B3E" w:rsidP="008D3B3E">
      <w:pPr>
        <w:pStyle w:val="NoSpacing"/>
        <w:numPr>
          <w:ilvl w:val="0"/>
          <w:numId w:val="25"/>
        </w:numPr>
        <w:rPr>
          <w:sz w:val="22"/>
        </w:rPr>
      </w:pPr>
      <w:r w:rsidRPr="008D3B3E">
        <w:rPr>
          <w:sz w:val="22"/>
        </w:rPr>
        <w:t>Some supervising experience (essential)</w:t>
      </w:r>
    </w:p>
    <w:p w:rsidR="008D3B3E" w:rsidRPr="008D3B3E" w:rsidRDefault="008D3B3E" w:rsidP="008D3B3E">
      <w:pPr>
        <w:pStyle w:val="NoSpacing"/>
        <w:numPr>
          <w:ilvl w:val="0"/>
          <w:numId w:val="25"/>
        </w:numPr>
        <w:rPr>
          <w:sz w:val="22"/>
        </w:rPr>
      </w:pPr>
      <w:r w:rsidRPr="008D3B3E">
        <w:rPr>
          <w:sz w:val="22"/>
        </w:rPr>
        <w:t>Health and Safety (desirable)</w:t>
      </w:r>
    </w:p>
    <w:p w:rsidR="008D3B3E" w:rsidRPr="008D3B3E" w:rsidRDefault="008D3B3E" w:rsidP="008D3B3E">
      <w:pPr>
        <w:pStyle w:val="NoSpacing"/>
        <w:numPr>
          <w:ilvl w:val="0"/>
          <w:numId w:val="25"/>
        </w:numPr>
        <w:rPr>
          <w:sz w:val="22"/>
        </w:rPr>
      </w:pPr>
      <w:r w:rsidRPr="008D3B3E">
        <w:rPr>
          <w:sz w:val="22"/>
        </w:rPr>
        <w:t>Food costing (desirable)</w:t>
      </w:r>
    </w:p>
    <w:p w:rsidR="008D3B3E" w:rsidRPr="008D3B3E" w:rsidRDefault="008D3B3E" w:rsidP="008D3B3E">
      <w:pPr>
        <w:pStyle w:val="NoSpacing"/>
        <w:numPr>
          <w:ilvl w:val="0"/>
          <w:numId w:val="25"/>
        </w:numPr>
        <w:rPr>
          <w:sz w:val="22"/>
        </w:rPr>
      </w:pPr>
      <w:r w:rsidRPr="008D3B3E">
        <w:rPr>
          <w:sz w:val="22"/>
        </w:rPr>
        <w:t>Experience conference and banqueting</w:t>
      </w:r>
    </w:p>
    <w:p w:rsidR="008D3B3E" w:rsidRDefault="008D3B3E" w:rsidP="00434722">
      <w:pPr>
        <w:pStyle w:val="BodyText2"/>
        <w:rPr>
          <w:rFonts w:asciiTheme="minorHAnsi" w:hAnsiTheme="minorHAnsi" w:cstheme="minorHAnsi"/>
          <w:sz w:val="22"/>
          <w:szCs w:val="22"/>
        </w:rPr>
      </w:pPr>
    </w:p>
    <w:p w:rsidR="008D3B3E" w:rsidRDefault="008D3B3E" w:rsidP="00434722">
      <w:pPr>
        <w:pStyle w:val="BodyText2"/>
        <w:rPr>
          <w:rFonts w:asciiTheme="minorHAnsi" w:hAnsiTheme="minorHAnsi" w:cstheme="minorHAnsi"/>
          <w:sz w:val="22"/>
          <w:szCs w:val="22"/>
        </w:rPr>
      </w:pPr>
    </w:p>
    <w:p w:rsidR="008D3B3E" w:rsidRDefault="008D3B3E" w:rsidP="00434722">
      <w:pPr>
        <w:pStyle w:val="BodyText2"/>
        <w:rPr>
          <w:rFonts w:asciiTheme="minorHAnsi" w:hAnsiTheme="minorHAnsi" w:cstheme="minorHAnsi"/>
          <w:sz w:val="22"/>
          <w:szCs w:val="22"/>
        </w:rPr>
      </w:pPr>
    </w:p>
    <w:p w:rsidR="00A172A3" w:rsidRPr="000F584F" w:rsidRDefault="00A172A3" w:rsidP="00434722">
      <w:pPr>
        <w:pStyle w:val="BodyText2"/>
        <w:rPr>
          <w:rFonts w:asciiTheme="minorHAnsi" w:hAnsiTheme="minorHAnsi" w:cstheme="minorHAnsi"/>
          <w:sz w:val="22"/>
          <w:szCs w:val="22"/>
        </w:rPr>
      </w:pPr>
      <w:bookmarkStart w:id="0" w:name="_GoBack"/>
      <w:bookmarkEnd w:id="0"/>
    </w:p>
    <w:p w:rsidR="00434722" w:rsidRPr="000F584F" w:rsidRDefault="00434722" w:rsidP="00434722">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Key Accountabilities </w:t>
      </w:r>
    </w:p>
    <w:p w:rsidR="00434722" w:rsidRPr="000F584F" w:rsidRDefault="001F2076" w:rsidP="00434722">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Key</w:t>
      </w:r>
      <w:r w:rsidR="00434722" w:rsidRPr="000F584F">
        <w:rPr>
          <w:rFonts w:eastAsia="Verdana" w:cstheme="minorHAnsi"/>
          <w:b/>
          <w:color w:val="008A9C"/>
          <w:sz w:val="22"/>
          <w:szCs w:val="22"/>
          <w:lang w:eastAsia="en-GB"/>
        </w:rPr>
        <w:t xml:space="preserve"> Duties</w:t>
      </w:r>
    </w:p>
    <w:p w:rsidR="008D3B3E" w:rsidRPr="008D3B3E" w:rsidRDefault="008D3B3E" w:rsidP="008D3B3E">
      <w:pPr>
        <w:pStyle w:val="NoSpacing"/>
        <w:numPr>
          <w:ilvl w:val="0"/>
          <w:numId w:val="30"/>
        </w:numPr>
        <w:jc w:val="both"/>
        <w:rPr>
          <w:sz w:val="22"/>
        </w:rPr>
      </w:pPr>
      <w:r w:rsidRPr="008D3B3E">
        <w:rPr>
          <w:sz w:val="22"/>
        </w:rPr>
        <w:t>Participate in food purchasing thorugh established procedures with an emphasis on cost and quality control.</w:t>
      </w:r>
    </w:p>
    <w:p w:rsidR="008D3B3E" w:rsidRPr="008D3B3E" w:rsidRDefault="008D3B3E" w:rsidP="008D3B3E">
      <w:pPr>
        <w:pStyle w:val="NoSpacing"/>
        <w:numPr>
          <w:ilvl w:val="0"/>
          <w:numId w:val="30"/>
        </w:numPr>
        <w:jc w:val="both"/>
        <w:rPr>
          <w:sz w:val="22"/>
        </w:rPr>
      </w:pPr>
      <w:r w:rsidRPr="008D3B3E">
        <w:rPr>
          <w:sz w:val="22"/>
        </w:rPr>
        <w:t>Participate in food costings through effective cost control procedures.</w:t>
      </w:r>
    </w:p>
    <w:p w:rsidR="008D3B3E" w:rsidRPr="008D3B3E" w:rsidRDefault="008D3B3E" w:rsidP="008D3B3E">
      <w:pPr>
        <w:pStyle w:val="NoSpacing"/>
        <w:numPr>
          <w:ilvl w:val="0"/>
          <w:numId w:val="30"/>
        </w:numPr>
        <w:jc w:val="both"/>
        <w:rPr>
          <w:sz w:val="22"/>
        </w:rPr>
      </w:pPr>
      <w:r w:rsidRPr="008D3B3E">
        <w:rPr>
          <w:sz w:val="22"/>
        </w:rPr>
        <w:t>Maintain good food storage procedures and stock rotation according to established procedures.</w:t>
      </w:r>
    </w:p>
    <w:p w:rsidR="008D3B3E" w:rsidRPr="008D3B3E" w:rsidRDefault="008D3B3E" w:rsidP="008D3B3E">
      <w:pPr>
        <w:pStyle w:val="NoSpacing"/>
        <w:numPr>
          <w:ilvl w:val="0"/>
          <w:numId w:val="30"/>
        </w:numPr>
        <w:jc w:val="both"/>
        <w:rPr>
          <w:sz w:val="22"/>
        </w:rPr>
      </w:pPr>
      <w:r w:rsidRPr="008D3B3E">
        <w:rPr>
          <w:sz w:val="22"/>
        </w:rPr>
        <w:t>Prepare and cook meals to a consistently high standard.</w:t>
      </w:r>
    </w:p>
    <w:p w:rsidR="008D3B3E" w:rsidRPr="008D3B3E" w:rsidRDefault="008D3B3E" w:rsidP="008D3B3E">
      <w:pPr>
        <w:pStyle w:val="NoSpacing"/>
        <w:numPr>
          <w:ilvl w:val="0"/>
          <w:numId w:val="30"/>
        </w:numPr>
        <w:jc w:val="both"/>
        <w:rPr>
          <w:sz w:val="22"/>
        </w:rPr>
      </w:pPr>
      <w:r w:rsidRPr="008D3B3E">
        <w:rPr>
          <w:sz w:val="22"/>
        </w:rPr>
        <w:t>Present and package food as required for distribution.</w:t>
      </w:r>
    </w:p>
    <w:p w:rsidR="008D3B3E" w:rsidRPr="008D3B3E" w:rsidRDefault="008D3B3E" w:rsidP="008D3B3E">
      <w:pPr>
        <w:pStyle w:val="NoSpacing"/>
        <w:numPr>
          <w:ilvl w:val="0"/>
          <w:numId w:val="30"/>
        </w:numPr>
        <w:jc w:val="both"/>
        <w:rPr>
          <w:sz w:val="22"/>
        </w:rPr>
      </w:pPr>
      <w:r w:rsidRPr="008D3B3E">
        <w:rPr>
          <w:sz w:val="22"/>
        </w:rPr>
        <w:t>To serve patients, staff and visitors with food and beverage in a professional and curtious services manner.</w:t>
      </w:r>
    </w:p>
    <w:p w:rsidR="008D3B3E" w:rsidRPr="008D3B3E" w:rsidRDefault="008D3B3E" w:rsidP="008D3B3E">
      <w:pPr>
        <w:pStyle w:val="NoSpacing"/>
        <w:numPr>
          <w:ilvl w:val="0"/>
          <w:numId w:val="30"/>
        </w:numPr>
        <w:jc w:val="both"/>
        <w:rPr>
          <w:sz w:val="22"/>
        </w:rPr>
      </w:pPr>
      <w:r w:rsidRPr="008D3B3E">
        <w:rPr>
          <w:sz w:val="22"/>
        </w:rPr>
        <w:t>To assist with the checking of incoming supplies and putting them away in the designated storage areas.</w:t>
      </w:r>
    </w:p>
    <w:p w:rsidR="008D3B3E" w:rsidRPr="008D3B3E" w:rsidRDefault="008D3B3E" w:rsidP="008D3B3E">
      <w:pPr>
        <w:pStyle w:val="NoSpacing"/>
        <w:numPr>
          <w:ilvl w:val="0"/>
          <w:numId w:val="30"/>
        </w:numPr>
        <w:jc w:val="both"/>
        <w:rPr>
          <w:sz w:val="22"/>
        </w:rPr>
      </w:pPr>
      <w:r w:rsidRPr="008D3B3E">
        <w:rPr>
          <w:sz w:val="22"/>
        </w:rPr>
        <w:t>Distribution of foods</w:t>
      </w:r>
    </w:p>
    <w:p w:rsidR="008D3B3E" w:rsidRPr="008D3B3E" w:rsidRDefault="008D3B3E" w:rsidP="008D3B3E">
      <w:pPr>
        <w:pStyle w:val="NoSpacing"/>
        <w:numPr>
          <w:ilvl w:val="0"/>
          <w:numId w:val="30"/>
        </w:numPr>
        <w:jc w:val="both"/>
        <w:rPr>
          <w:sz w:val="22"/>
        </w:rPr>
      </w:pPr>
      <w:r w:rsidRPr="008D3B3E">
        <w:rPr>
          <w:sz w:val="22"/>
        </w:rPr>
        <w:t>Preparing and producing foods for conferences and banquets</w:t>
      </w:r>
    </w:p>
    <w:p w:rsidR="00F6628A" w:rsidRPr="008D3B3E" w:rsidRDefault="008D3B3E" w:rsidP="008D3B3E">
      <w:pPr>
        <w:pStyle w:val="NoSpacing"/>
        <w:numPr>
          <w:ilvl w:val="0"/>
          <w:numId w:val="30"/>
        </w:numPr>
        <w:jc w:val="both"/>
        <w:rPr>
          <w:sz w:val="22"/>
        </w:rPr>
      </w:pPr>
      <w:r w:rsidRPr="008D3B3E">
        <w:rPr>
          <w:sz w:val="22"/>
        </w:rPr>
        <w:t>To ensure that all areas/equipment within the kitchen and onsite vending machines are cleaned to a high standard using appropriate chemicals following manufacturer’s instructions.</w:t>
      </w:r>
    </w:p>
    <w:p w:rsidR="008D3B3E" w:rsidRDefault="008D3B3E" w:rsidP="008D3B3E">
      <w:pPr>
        <w:pStyle w:val="NoSpacing"/>
        <w:jc w:val="both"/>
      </w:pPr>
    </w:p>
    <w:p w:rsidR="008D3B3E" w:rsidRPr="008D3B3E" w:rsidRDefault="008D3B3E" w:rsidP="008D3B3E">
      <w:pPr>
        <w:pStyle w:val="NoSpacing"/>
        <w:jc w:val="both"/>
        <w:rPr>
          <w:rFonts w:eastAsia="Verdana" w:cstheme="minorHAnsi"/>
          <w:b/>
          <w:color w:val="008A9C"/>
          <w:sz w:val="22"/>
          <w:szCs w:val="22"/>
          <w:lang w:eastAsia="en-GB"/>
        </w:rPr>
      </w:pPr>
      <w:r>
        <w:rPr>
          <w:rFonts w:eastAsia="Verdana" w:cstheme="minorHAnsi"/>
          <w:b/>
          <w:color w:val="008A9C"/>
          <w:sz w:val="22"/>
          <w:szCs w:val="22"/>
          <w:lang w:eastAsia="en-GB"/>
        </w:rPr>
        <w:t xml:space="preserve">Health and Safety </w:t>
      </w:r>
    </w:p>
    <w:p w:rsidR="008D3B3E" w:rsidRPr="008D3B3E" w:rsidRDefault="008D3B3E" w:rsidP="008D3B3E">
      <w:pPr>
        <w:pStyle w:val="NoSpacing"/>
        <w:numPr>
          <w:ilvl w:val="0"/>
          <w:numId w:val="31"/>
        </w:numPr>
        <w:jc w:val="both"/>
        <w:rPr>
          <w:sz w:val="22"/>
        </w:rPr>
      </w:pPr>
      <w:r w:rsidRPr="008D3B3E">
        <w:rPr>
          <w:sz w:val="22"/>
        </w:rPr>
        <w:t>Comply with the provision of the Health and Safety and Welfare Act 1974 and relevant legislation, ensuring the provision and maintenance of a safe environment for all members of the hospital community</w:t>
      </w:r>
    </w:p>
    <w:p w:rsidR="008D3B3E" w:rsidRPr="008D3B3E" w:rsidRDefault="008D3B3E" w:rsidP="008D3B3E">
      <w:pPr>
        <w:pStyle w:val="NoSpacing"/>
        <w:numPr>
          <w:ilvl w:val="0"/>
          <w:numId w:val="31"/>
        </w:numPr>
        <w:jc w:val="both"/>
        <w:rPr>
          <w:sz w:val="22"/>
        </w:rPr>
      </w:pPr>
      <w:r w:rsidRPr="008D3B3E">
        <w:rPr>
          <w:sz w:val="22"/>
        </w:rPr>
        <w:t>Maintain a high standard of hygiene throughout</w:t>
      </w:r>
    </w:p>
    <w:p w:rsidR="008D3B3E" w:rsidRPr="008D3B3E" w:rsidRDefault="008D3B3E" w:rsidP="008D3B3E">
      <w:pPr>
        <w:pStyle w:val="NoSpacing"/>
        <w:jc w:val="both"/>
        <w:rPr>
          <w:sz w:val="22"/>
        </w:rPr>
      </w:pPr>
    </w:p>
    <w:p w:rsidR="008D3B3E" w:rsidRPr="008D3B3E" w:rsidRDefault="008D3B3E" w:rsidP="008D3B3E">
      <w:pPr>
        <w:pStyle w:val="NoSpacing"/>
        <w:jc w:val="both"/>
        <w:rPr>
          <w:rFonts w:eastAsia="Verdana" w:cstheme="minorHAnsi"/>
          <w:b/>
          <w:color w:val="008A9C"/>
          <w:sz w:val="22"/>
          <w:szCs w:val="22"/>
          <w:lang w:eastAsia="en-GB"/>
        </w:rPr>
      </w:pPr>
      <w:r>
        <w:rPr>
          <w:rFonts w:eastAsia="Verdana" w:cstheme="minorHAnsi"/>
          <w:b/>
          <w:color w:val="008A9C"/>
          <w:sz w:val="22"/>
          <w:szCs w:val="22"/>
          <w:lang w:eastAsia="en-GB"/>
        </w:rPr>
        <w:t>General</w:t>
      </w:r>
    </w:p>
    <w:p w:rsidR="008D3B3E" w:rsidRPr="008D3B3E" w:rsidRDefault="008D3B3E" w:rsidP="008D3B3E">
      <w:pPr>
        <w:pStyle w:val="NoSpacing"/>
        <w:numPr>
          <w:ilvl w:val="0"/>
          <w:numId w:val="32"/>
        </w:numPr>
        <w:jc w:val="both"/>
        <w:rPr>
          <w:sz w:val="22"/>
        </w:rPr>
      </w:pPr>
      <w:r w:rsidRPr="008D3B3E">
        <w:rPr>
          <w:sz w:val="22"/>
        </w:rPr>
        <w:t xml:space="preserve">Set a professional example in work methods, procedures, personal presentation, timekeeping, flexibility and hygiene. </w:t>
      </w:r>
    </w:p>
    <w:p w:rsidR="008D3B3E" w:rsidRPr="008D3B3E" w:rsidRDefault="008D3B3E" w:rsidP="008D3B3E">
      <w:pPr>
        <w:pStyle w:val="NoSpacing"/>
        <w:numPr>
          <w:ilvl w:val="0"/>
          <w:numId w:val="32"/>
        </w:numPr>
        <w:jc w:val="both"/>
        <w:rPr>
          <w:sz w:val="22"/>
        </w:rPr>
      </w:pPr>
      <w:r w:rsidRPr="008D3B3E">
        <w:rPr>
          <w:sz w:val="22"/>
        </w:rPr>
        <w:t>To take on responsibility as shift leader where appropriate and to ensure that service requirements are met</w:t>
      </w:r>
    </w:p>
    <w:p w:rsidR="008D3B3E" w:rsidRPr="008D3B3E" w:rsidRDefault="008D3B3E" w:rsidP="008D3B3E">
      <w:pPr>
        <w:pStyle w:val="NoSpacing"/>
        <w:numPr>
          <w:ilvl w:val="0"/>
          <w:numId w:val="32"/>
        </w:numPr>
        <w:jc w:val="both"/>
        <w:rPr>
          <w:sz w:val="22"/>
        </w:rPr>
      </w:pPr>
      <w:r w:rsidRPr="008D3B3E">
        <w:rPr>
          <w:sz w:val="22"/>
        </w:rPr>
        <w:t>Attend training sessions to maintain required level of competency.</w:t>
      </w:r>
    </w:p>
    <w:p w:rsidR="008D3B3E" w:rsidRPr="008D3B3E" w:rsidRDefault="008D3B3E" w:rsidP="008D3B3E">
      <w:pPr>
        <w:pStyle w:val="NoSpacing"/>
        <w:numPr>
          <w:ilvl w:val="0"/>
          <w:numId w:val="32"/>
        </w:numPr>
        <w:jc w:val="both"/>
        <w:rPr>
          <w:sz w:val="22"/>
        </w:rPr>
      </w:pPr>
      <w:r w:rsidRPr="008D3B3E">
        <w:rPr>
          <w:sz w:val="22"/>
        </w:rPr>
        <w:t>Delegate duties as appropriate</w:t>
      </w:r>
    </w:p>
    <w:p w:rsidR="008D3B3E" w:rsidRPr="008D3B3E" w:rsidRDefault="008D3B3E" w:rsidP="008D3B3E">
      <w:pPr>
        <w:pStyle w:val="NoSpacing"/>
        <w:numPr>
          <w:ilvl w:val="0"/>
          <w:numId w:val="32"/>
        </w:numPr>
        <w:jc w:val="both"/>
        <w:rPr>
          <w:sz w:val="22"/>
        </w:rPr>
      </w:pPr>
      <w:r w:rsidRPr="008D3B3E">
        <w:rPr>
          <w:sz w:val="22"/>
        </w:rPr>
        <w:t>Undertake any other reasonable duties as may be required from time-time.</w:t>
      </w:r>
    </w:p>
    <w:p w:rsidR="008D3B3E" w:rsidRPr="008D3B3E" w:rsidRDefault="008D3B3E" w:rsidP="008D3B3E">
      <w:pPr>
        <w:pStyle w:val="NoSpacing"/>
        <w:numPr>
          <w:ilvl w:val="0"/>
          <w:numId w:val="32"/>
        </w:numPr>
        <w:jc w:val="both"/>
        <w:rPr>
          <w:sz w:val="22"/>
        </w:rPr>
      </w:pPr>
      <w:r w:rsidRPr="008D3B3E">
        <w:rPr>
          <w:sz w:val="22"/>
        </w:rPr>
        <w:t>To actively participate in maintaining  the physical, relational; and procedural security to ensure the safety of all</w:t>
      </w:r>
    </w:p>
    <w:p w:rsidR="008D3B3E" w:rsidRPr="008D3B3E" w:rsidRDefault="008D3B3E" w:rsidP="008D3B3E">
      <w:pPr>
        <w:pStyle w:val="NoSpacing"/>
        <w:jc w:val="both"/>
        <w:rPr>
          <w:sz w:val="22"/>
        </w:rPr>
      </w:pPr>
    </w:p>
    <w:p w:rsidR="00434722" w:rsidRPr="000F584F" w:rsidRDefault="008D3B3E" w:rsidP="00434722">
      <w:pPr>
        <w:pStyle w:val="NoSpacing"/>
        <w:rPr>
          <w:rFonts w:eastAsia="Verdana" w:cstheme="minorHAnsi"/>
          <w:b/>
          <w:color w:val="008A9C"/>
          <w:sz w:val="22"/>
          <w:szCs w:val="22"/>
          <w:lang w:eastAsia="en-GB"/>
        </w:rPr>
      </w:pPr>
      <w:r>
        <w:rPr>
          <w:rFonts w:eastAsia="Verdana" w:cstheme="minorHAnsi"/>
          <w:b/>
          <w:color w:val="008A9C"/>
          <w:sz w:val="22"/>
          <w:szCs w:val="22"/>
          <w:lang w:eastAsia="en-GB"/>
        </w:rPr>
        <w:t xml:space="preserve">Qualifications </w:t>
      </w:r>
    </w:p>
    <w:p w:rsidR="008D3B3E" w:rsidRPr="008D3B3E" w:rsidRDefault="008D3B3E" w:rsidP="008D3B3E">
      <w:pPr>
        <w:pStyle w:val="NoSpacing"/>
        <w:numPr>
          <w:ilvl w:val="0"/>
          <w:numId w:val="33"/>
        </w:numPr>
        <w:rPr>
          <w:sz w:val="22"/>
        </w:rPr>
      </w:pPr>
      <w:r w:rsidRPr="008D3B3E">
        <w:rPr>
          <w:sz w:val="22"/>
        </w:rPr>
        <w:t>GCSE or equivalent English</w:t>
      </w:r>
    </w:p>
    <w:p w:rsidR="008D3B3E" w:rsidRPr="008D3B3E" w:rsidRDefault="008D3B3E" w:rsidP="008D3B3E">
      <w:pPr>
        <w:pStyle w:val="NoSpacing"/>
        <w:numPr>
          <w:ilvl w:val="0"/>
          <w:numId w:val="33"/>
        </w:numPr>
        <w:rPr>
          <w:sz w:val="22"/>
        </w:rPr>
      </w:pPr>
      <w:r w:rsidRPr="008D3B3E">
        <w:rPr>
          <w:sz w:val="22"/>
        </w:rPr>
        <w:t>Numeracy</w:t>
      </w:r>
    </w:p>
    <w:p w:rsidR="008D3B3E" w:rsidRPr="008D3B3E" w:rsidRDefault="008D3B3E" w:rsidP="008D3B3E">
      <w:pPr>
        <w:pStyle w:val="NoSpacing"/>
        <w:numPr>
          <w:ilvl w:val="0"/>
          <w:numId w:val="33"/>
        </w:numPr>
        <w:rPr>
          <w:sz w:val="22"/>
        </w:rPr>
      </w:pPr>
      <w:r w:rsidRPr="008D3B3E">
        <w:rPr>
          <w:sz w:val="22"/>
        </w:rPr>
        <w:t>Literacy</w:t>
      </w:r>
    </w:p>
    <w:p w:rsidR="008D3B3E" w:rsidRPr="008D3B3E" w:rsidRDefault="008D3B3E" w:rsidP="008D3B3E">
      <w:pPr>
        <w:pStyle w:val="NoSpacing"/>
        <w:numPr>
          <w:ilvl w:val="0"/>
          <w:numId w:val="33"/>
        </w:numPr>
        <w:rPr>
          <w:sz w:val="22"/>
        </w:rPr>
      </w:pPr>
      <w:r w:rsidRPr="008D3B3E">
        <w:rPr>
          <w:sz w:val="22"/>
        </w:rPr>
        <w:t>Good general standard of education (essential)</w:t>
      </w:r>
    </w:p>
    <w:p w:rsidR="008D3B3E" w:rsidRPr="008D3B3E" w:rsidRDefault="008D3B3E" w:rsidP="008D3B3E">
      <w:pPr>
        <w:pStyle w:val="NoSpacing"/>
        <w:numPr>
          <w:ilvl w:val="0"/>
          <w:numId w:val="33"/>
        </w:numPr>
        <w:rPr>
          <w:sz w:val="22"/>
        </w:rPr>
      </w:pPr>
      <w:r w:rsidRPr="008D3B3E">
        <w:rPr>
          <w:sz w:val="22"/>
        </w:rPr>
        <w:t>City &amp; Guilds 706/1 or equivalent (essential) Basic Food Preparation Cooking</w:t>
      </w:r>
    </w:p>
    <w:p w:rsidR="008D3B3E" w:rsidRPr="008D3B3E" w:rsidRDefault="008D3B3E" w:rsidP="008D3B3E">
      <w:pPr>
        <w:pStyle w:val="NoSpacing"/>
        <w:numPr>
          <w:ilvl w:val="0"/>
          <w:numId w:val="33"/>
        </w:numPr>
        <w:rPr>
          <w:sz w:val="22"/>
        </w:rPr>
      </w:pPr>
      <w:r w:rsidRPr="008D3B3E">
        <w:rPr>
          <w:sz w:val="22"/>
        </w:rPr>
        <w:t>City &amp; Guilds 706/2 or equivalent (essential) Basic Food Preparation Cooking</w:t>
      </w:r>
    </w:p>
    <w:p w:rsidR="008D3B3E" w:rsidRPr="008D3B3E" w:rsidRDefault="008D3B3E" w:rsidP="008D3B3E">
      <w:pPr>
        <w:pStyle w:val="NoSpacing"/>
        <w:numPr>
          <w:ilvl w:val="0"/>
          <w:numId w:val="33"/>
        </w:numPr>
        <w:rPr>
          <w:sz w:val="22"/>
        </w:rPr>
      </w:pPr>
      <w:r w:rsidRPr="008D3B3E">
        <w:rPr>
          <w:sz w:val="22"/>
        </w:rPr>
        <w:t>Basic Food Hygiene (essential)</w:t>
      </w:r>
    </w:p>
    <w:p w:rsidR="008D3B3E" w:rsidRPr="008D3B3E" w:rsidRDefault="008D3B3E" w:rsidP="008D3B3E">
      <w:pPr>
        <w:pStyle w:val="NoSpacing"/>
        <w:numPr>
          <w:ilvl w:val="0"/>
          <w:numId w:val="33"/>
        </w:numPr>
        <w:rPr>
          <w:sz w:val="22"/>
        </w:rPr>
      </w:pPr>
      <w:r w:rsidRPr="008D3B3E">
        <w:rPr>
          <w:sz w:val="22"/>
        </w:rPr>
        <w:t>Intermediate Food Hygiene (desirable)</w:t>
      </w:r>
    </w:p>
    <w:p w:rsidR="008D3B3E" w:rsidRPr="008D3B3E" w:rsidRDefault="008D3B3E" w:rsidP="008D3B3E">
      <w:pPr>
        <w:pStyle w:val="NoSpacing"/>
        <w:numPr>
          <w:ilvl w:val="0"/>
          <w:numId w:val="33"/>
        </w:numPr>
        <w:rPr>
          <w:sz w:val="22"/>
        </w:rPr>
      </w:pPr>
      <w:r w:rsidRPr="008D3B3E">
        <w:rPr>
          <w:sz w:val="22"/>
        </w:rPr>
        <w:t>Supervising qualification or working towards</w:t>
      </w:r>
    </w:p>
    <w:p w:rsidR="008D3B3E" w:rsidRDefault="008D3B3E" w:rsidP="008D3B3E">
      <w:pPr>
        <w:pStyle w:val="NoSpacing"/>
      </w:pPr>
    </w:p>
    <w:p w:rsidR="008D3B3E" w:rsidRDefault="008D3B3E" w:rsidP="008D3B3E">
      <w:pPr>
        <w:pStyle w:val="NoSpacing"/>
      </w:pPr>
    </w:p>
    <w:p w:rsidR="008D3B3E" w:rsidRDefault="008D3B3E" w:rsidP="008D3B3E">
      <w:pPr>
        <w:pStyle w:val="NoSpacing"/>
      </w:pPr>
    </w:p>
    <w:p w:rsidR="008D3B3E" w:rsidRDefault="008D3B3E" w:rsidP="008D3B3E">
      <w:pPr>
        <w:pStyle w:val="NoSpacing"/>
      </w:pPr>
    </w:p>
    <w:p w:rsidR="008D3B3E" w:rsidRPr="000F584F" w:rsidRDefault="008D3B3E" w:rsidP="008D3B3E">
      <w:pPr>
        <w:pStyle w:val="NoSpacing"/>
        <w:rPr>
          <w:rFonts w:eastAsia="Verdana" w:cstheme="minorHAnsi"/>
          <w:b/>
          <w:color w:val="008A9C"/>
          <w:sz w:val="22"/>
          <w:szCs w:val="22"/>
          <w:lang w:eastAsia="en-GB"/>
        </w:rPr>
      </w:pPr>
      <w:r>
        <w:rPr>
          <w:rFonts w:eastAsia="Verdana" w:cstheme="minorHAnsi"/>
          <w:b/>
          <w:color w:val="008A9C"/>
          <w:sz w:val="22"/>
          <w:szCs w:val="22"/>
          <w:lang w:eastAsia="en-GB"/>
        </w:rPr>
        <w:t xml:space="preserve">Skills / knowledge </w:t>
      </w:r>
    </w:p>
    <w:p w:rsidR="008D3B3E" w:rsidRPr="008D3B3E" w:rsidRDefault="008D3B3E" w:rsidP="008D3B3E">
      <w:pPr>
        <w:pStyle w:val="NoSpacing"/>
        <w:numPr>
          <w:ilvl w:val="0"/>
          <w:numId w:val="34"/>
        </w:numPr>
        <w:jc w:val="both"/>
        <w:rPr>
          <w:sz w:val="22"/>
        </w:rPr>
      </w:pPr>
      <w:r w:rsidRPr="008D3B3E">
        <w:rPr>
          <w:sz w:val="22"/>
        </w:rPr>
        <w:t>A high level of numeracy (essential)</w:t>
      </w:r>
    </w:p>
    <w:p w:rsidR="008D3B3E" w:rsidRPr="008D3B3E" w:rsidRDefault="008D3B3E" w:rsidP="008D3B3E">
      <w:pPr>
        <w:pStyle w:val="NoSpacing"/>
        <w:numPr>
          <w:ilvl w:val="0"/>
          <w:numId w:val="34"/>
        </w:numPr>
        <w:jc w:val="both"/>
        <w:rPr>
          <w:sz w:val="22"/>
        </w:rPr>
      </w:pPr>
      <w:r w:rsidRPr="008D3B3E">
        <w:rPr>
          <w:sz w:val="22"/>
        </w:rPr>
        <w:t>Able to communicate with patients, visitors and staff at all levels (essential)</w:t>
      </w:r>
    </w:p>
    <w:p w:rsidR="008D3B3E" w:rsidRPr="008D3B3E" w:rsidRDefault="008D3B3E" w:rsidP="008D3B3E">
      <w:pPr>
        <w:pStyle w:val="NoSpacing"/>
        <w:numPr>
          <w:ilvl w:val="0"/>
          <w:numId w:val="34"/>
        </w:numPr>
        <w:jc w:val="both"/>
        <w:rPr>
          <w:sz w:val="22"/>
        </w:rPr>
      </w:pPr>
      <w:r w:rsidRPr="008D3B3E">
        <w:rPr>
          <w:sz w:val="22"/>
        </w:rPr>
        <w:t>Able to cope with ease under pressure (essential)</w:t>
      </w:r>
    </w:p>
    <w:p w:rsidR="008D3B3E" w:rsidRPr="000F584F" w:rsidRDefault="008D3B3E" w:rsidP="00F6628A">
      <w:pPr>
        <w:pStyle w:val="NoSpacing"/>
        <w:jc w:val="both"/>
        <w:rPr>
          <w:rFonts w:eastAsia="Verdana" w:cstheme="minorHAnsi"/>
          <w:color w:val="000000"/>
          <w:sz w:val="22"/>
          <w:szCs w:val="22"/>
          <w:lang w:eastAsia="en-GB"/>
        </w:rPr>
      </w:pPr>
    </w:p>
    <w:p w:rsidR="00434722" w:rsidRPr="000F584F" w:rsidRDefault="00434722" w:rsidP="00434722">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Service Improvement </w:t>
      </w:r>
    </w:p>
    <w:p w:rsidR="00434722" w:rsidRPr="000F584F" w:rsidRDefault="00434722" w:rsidP="00434722">
      <w:pPr>
        <w:pStyle w:val="NoSpacing"/>
        <w:jc w:val="both"/>
        <w:rPr>
          <w:rFonts w:cstheme="minorHAnsi"/>
          <w:sz w:val="22"/>
          <w:szCs w:val="22"/>
          <w:lang w:eastAsia="en-GB"/>
        </w:rPr>
      </w:pPr>
      <w:r w:rsidRPr="000F584F">
        <w:rPr>
          <w:rFonts w:cstheme="minorHAnsi"/>
          <w:sz w:val="22"/>
          <w:szCs w:val="22"/>
          <w:lang w:eastAsia="en-GB"/>
        </w:rPr>
        <w:t>To improve services in the interests of the service users, carers and the organisation informed by current best practice guidance.</w:t>
      </w:r>
    </w:p>
    <w:p w:rsidR="00434722" w:rsidRPr="000F584F" w:rsidRDefault="00434722" w:rsidP="00434722">
      <w:pPr>
        <w:pStyle w:val="NoSpacing"/>
        <w:numPr>
          <w:ilvl w:val="0"/>
          <w:numId w:val="7"/>
        </w:numPr>
        <w:jc w:val="both"/>
        <w:rPr>
          <w:rFonts w:eastAsia="Times New Roman" w:cstheme="minorHAnsi"/>
          <w:sz w:val="22"/>
          <w:szCs w:val="22"/>
          <w:lang w:eastAsia="en-GB"/>
        </w:rPr>
      </w:pPr>
      <w:r w:rsidRPr="000F584F">
        <w:rPr>
          <w:rFonts w:eastAsia="Times New Roman" w:cstheme="minorHAnsi"/>
          <w:sz w:val="22"/>
          <w:szCs w:val="22"/>
          <w:lang w:eastAsia="en-GB"/>
        </w:rPr>
        <w:t>Discusses with line manager changes that might need making to own work practice and why</w:t>
      </w:r>
    </w:p>
    <w:p w:rsidR="00434722" w:rsidRPr="000F584F" w:rsidRDefault="00084B33" w:rsidP="00434722">
      <w:pPr>
        <w:pStyle w:val="NoSpacing"/>
        <w:numPr>
          <w:ilvl w:val="0"/>
          <w:numId w:val="7"/>
        </w:numPr>
        <w:jc w:val="both"/>
        <w:rPr>
          <w:rFonts w:eastAsia="Times New Roman" w:cstheme="minorHAnsi"/>
          <w:sz w:val="22"/>
          <w:szCs w:val="22"/>
          <w:lang w:eastAsia="en-GB"/>
        </w:rPr>
      </w:pPr>
      <w:r w:rsidRPr="000F584F">
        <w:rPr>
          <w:rFonts w:eastAsia="Times New Roman" w:cstheme="minorHAnsi"/>
          <w:sz w:val="22"/>
          <w:szCs w:val="22"/>
          <w:lang w:eastAsia="en-GB"/>
        </w:rPr>
        <w:t xml:space="preserve">Adapts own work, </w:t>
      </w:r>
      <w:r w:rsidR="00434722" w:rsidRPr="000F584F">
        <w:rPr>
          <w:rFonts w:eastAsia="Times New Roman" w:cstheme="minorHAnsi"/>
          <w:sz w:val="22"/>
          <w:szCs w:val="22"/>
          <w:lang w:eastAsia="en-GB"/>
        </w:rPr>
        <w:t>takes on new tasks as agreed and asks for help if needed</w:t>
      </w:r>
    </w:p>
    <w:p w:rsidR="00434722" w:rsidRPr="000F584F" w:rsidRDefault="00434722" w:rsidP="00434722">
      <w:pPr>
        <w:pStyle w:val="NoSpacing"/>
        <w:numPr>
          <w:ilvl w:val="0"/>
          <w:numId w:val="7"/>
        </w:numPr>
        <w:jc w:val="both"/>
        <w:rPr>
          <w:rFonts w:eastAsia="Times New Roman" w:cstheme="minorHAnsi"/>
          <w:sz w:val="22"/>
          <w:szCs w:val="22"/>
          <w:lang w:eastAsia="en-GB"/>
        </w:rPr>
      </w:pPr>
      <w:r w:rsidRPr="000F584F">
        <w:rPr>
          <w:rFonts w:eastAsia="Times New Roman" w:cstheme="minorHAnsi"/>
          <w:sz w:val="22"/>
          <w:szCs w:val="22"/>
          <w:lang w:eastAsia="en-GB"/>
        </w:rPr>
        <w:t>Helps evaluate the service when asked to do so</w:t>
      </w:r>
    </w:p>
    <w:p w:rsidR="00434722" w:rsidRPr="000F584F" w:rsidRDefault="00434722" w:rsidP="00434722">
      <w:pPr>
        <w:pStyle w:val="NoSpacing"/>
        <w:numPr>
          <w:ilvl w:val="0"/>
          <w:numId w:val="7"/>
        </w:numPr>
        <w:jc w:val="both"/>
        <w:rPr>
          <w:rFonts w:eastAsia="Times New Roman" w:cstheme="minorHAnsi"/>
          <w:sz w:val="22"/>
          <w:szCs w:val="22"/>
          <w:lang w:eastAsia="en-GB"/>
        </w:rPr>
      </w:pPr>
      <w:r w:rsidRPr="000F584F">
        <w:rPr>
          <w:rFonts w:eastAsia="Times New Roman" w:cstheme="minorHAnsi"/>
          <w:sz w:val="22"/>
          <w:szCs w:val="22"/>
          <w:lang w:eastAsia="en-GB"/>
        </w:rPr>
        <w:t>Passes on any good ideas to improve services to line manager or appropriate person</w:t>
      </w:r>
    </w:p>
    <w:p w:rsidR="00434722" w:rsidRPr="000F584F" w:rsidRDefault="00434722" w:rsidP="00434722">
      <w:pPr>
        <w:pStyle w:val="NoSpacing"/>
        <w:numPr>
          <w:ilvl w:val="0"/>
          <w:numId w:val="7"/>
        </w:numPr>
        <w:jc w:val="both"/>
        <w:rPr>
          <w:rFonts w:cstheme="minorHAnsi"/>
          <w:sz w:val="22"/>
          <w:szCs w:val="22"/>
          <w:lang w:eastAsia="en-GB"/>
        </w:rPr>
      </w:pPr>
      <w:r w:rsidRPr="000F584F">
        <w:rPr>
          <w:rFonts w:cstheme="minorHAnsi"/>
          <w:sz w:val="22"/>
          <w:szCs w:val="22"/>
          <w:lang w:eastAsia="en-GB"/>
        </w:rPr>
        <w:t>Alerts manager if new ways of working, polices or strategies are having a negative impact on the service given to users or the public.</w:t>
      </w:r>
    </w:p>
    <w:p w:rsidR="000F584F" w:rsidRDefault="000F584F" w:rsidP="00F6628A">
      <w:pPr>
        <w:pStyle w:val="NoSpacing"/>
        <w:rPr>
          <w:rFonts w:cstheme="minorHAnsi"/>
          <w:sz w:val="22"/>
          <w:szCs w:val="22"/>
          <w:lang w:eastAsia="en-GB"/>
        </w:rPr>
      </w:pPr>
    </w:p>
    <w:p w:rsidR="00F6628A" w:rsidRPr="000F584F" w:rsidRDefault="00F6628A" w:rsidP="00F6628A">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Relationships </w:t>
      </w:r>
    </w:p>
    <w:p w:rsidR="00F6628A" w:rsidRPr="000F584F" w:rsidRDefault="00F6628A" w:rsidP="00F6628A">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Day to day contact with:</w:t>
      </w:r>
    </w:p>
    <w:p w:rsidR="008D3B3E" w:rsidRPr="008D3B3E" w:rsidRDefault="008D3B3E" w:rsidP="008D3B3E">
      <w:pPr>
        <w:pStyle w:val="NoSpacing"/>
        <w:numPr>
          <w:ilvl w:val="0"/>
          <w:numId w:val="35"/>
        </w:numPr>
        <w:rPr>
          <w:sz w:val="22"/>
        </w:rPr>
      </w:pPr>
      <w:r w:rsidRPr="008D3B3E">
        <w:rPr>
          <w:sz w:val="22"/>
        </w:rPr>
        <w:t xml:space="preserve">Service users </w:t>
      </w:r>
    </w:p>
    <w:p w:rsidR="008D3B3E" w:rsidRPr="008D3B3E" w:rsidRDefault="008D3B3E" w:rsidP="008D3B3E">
      <w:pPr>
        <w:pStyle w:val="NoSpacing"/>
        <w:numPr>
          <w:ilvl w:val="0"/>
          <w:numId w:val="35"/>
        </w:numPr>
        <w:rPr>
          <w:sz w:val="22"/>
        </w:rPr>
      </w:pPr>
      <w:r w:rsidRPr="008D3B3E">
        <w:rPr>
          <w:sz w:val="22"/>
        </w:rPr>
        <w:t>Staff</w:t>
      </w:r>
    </w:p>
    <w:p w:rsidR="008D3B3E" w:rsidRPr="008D3B3E" w:rsidRDefault="008D3B3E" w:rsidP="008D3B3E">
      <w:pPr>
        <w:pStyle w:val="NoSpacing"/>
        <w:numPr>
          <w:ilvl w:val="0"/>
          <w:numId w:val="35"/>
        </w:numPr>
        <w:rPr>
          <w:sz w:val="22"/>
        </w:rPr>
      </w:pPr>
      <w:r w:rsidRPr="008D3B3E">
        <w:rPr>
          <w:sz w:val="22"/>
        </w:rPr>
        <w:t xml:space="preserve">Catering Team </w:t>
      </w:r>
    </w:p>
    <w:p w:rsidR="008D3B3E" w:rsidRPr="008D3B3E" w:rsidRDefault="008D3B3E" w:rsidP="008D3B3E">
      <w:pPr>
        <w:pStyle w:val="NoSpacing"/>
        <w:numPr>
          <w:ilvl w:val="0"/>
          <w:numId w:val="35"/>
        </w:numPr>
        <w:rPr>
          <w:sz w:val="22"/>
        </w:rPr>
      </w:pPr>
      <w:r w:rsidRPr="008D3B3E">
        <w:rPr>
          <w:sz w:val="22"/>
        </w:rPr>
        <w:t>Suppliers</w:t>
      </w:r>
    </w:p>
    <w:p w:rsidR="00F6628A" w:rsidRPr="008D3B3E" w:rsidRDefault="008D3B3E" w:rsidP="008D3B3E">
      <w:pPr>
        <w:pStyle w:val="NoSpacing"/>
        <w:numPr>
          <w:ilvl w:val="0"/>
          <w:numId w:val="35"/>
        </w:numPr>
        <w:rPr>
          <w:sz w:val="22"/>
        </w:rPr>
      </w:pPr>
      <w:r w:rsidRPr="008D3B3E">
        <w:rPr>
          <w:sz w:val="22"/>
        </w:rPr>
        <w:t>Visitors</w:t>
      </w:r>
    </w:p>
    <w:p w:rsidR="008D3B3E" w:rsidRPr="008D3B3E" w:rsidRDefault="008D3B3E" w:rsidP="008D3B3E">
      <w:pPr>
        <w:pStyle w:val="NoSpacing"/>
        <w:rPr>
          <w:sz w:val="22"/>
        </w:rPr>
      </w:pPr>
    </w:p>
    <w:p w:rsidR="00434722" w:rsidRPr="000F584F" w:rsidRDefault="00434722" w:rsidP="00434722">
      <w:pPr>
        <w:pStyle w:val="NoSpacing"/>
        <w:rPr>
          <w:rFonts w:eastAsia="Verdana" w:cstheme="minorHAnsi"/>
          <w:b/>
          <w:color w:val="008A9C"/>
          <w:sz w:val="22"/>
          <w:szCs w:val="22"/>
          <w:lang w:eastAsia="en-GB"/>
        </w:rPr>
      </w:pPr>
      <w:r w:rsidRPr="000F584F">
        <w:rPr>
          <w:rFonts w:eastAsia="Verdana" w:cstheme="minorHAnsi"/>
          <w:b/>
          <w:color w:val="008A9C"/>
          <w:sz w:val="22"/>
          <w:szCs w:val="22"/>
          <w:lang w:eastAsia="en-GB"/>
        </w:rPr>
        <w:t xml:space="preserve">About Our Benefits </w:t>
      </w:r>
    </w:p>
    <w:p w:rsidR="00434722" w:rsidRPr="000F584F" w:rsidRDefault="00434722" w:rsidP="00434722">
      <w:pPr>
        <w:spacing w:line="250" w:lineRule="auto"/>
        <w:rPr>
          <w:rFonts w:eastAsia="Verdana" w:cstheme="minorHAnsi"/>
          <w:color w:val="000000"/>
          <w:sz w:val="22"/>
          <w:szCs w:val="22"/>
          <w:lang w:eastAsia="en-GB"/>
        </w:rPr>
      </w:pPr>
      <w:r w:rsidRPr="000F584F">
        <w:rPr>
          <w:rFonts w:eastAsia="Verdana" w:cstheme="minorHAnsi"/>
          <w:color w:val="000000"/>
          <w:sz w:val="22"/>
          <w:szCs w:val="22"/>
          <w:lang w:eastAsia="en-GB"/>
        </w:rPr>
        <w:t xml:space="preserve">In return for your expertise and hard work, we offer a wide range of benefits:  </w:t>
      </w:r>
    </w:p>
    <w:p w:rsidR="00434722" w:rsidRPr="000F584F" w:rsidRDefault="00434722" w:rsidP="00434722">
      <w:pPr>
        <w:pStyle w:val="NoSpacing"/>
        <w:numPr>
          <w:ilvl w:val="0"/>
          <w:numId w:val="8"/>
        </w:numPr>
        <w:rPr>
          <w:rFonts w:cstheme="minorHAnsi"/>
          <w:sz w:val="22"/>
          <w:szCs w:val="22"/>
          <w:lang w:eastAsia="en-GB"/>
        </w:rPr>
      </w:pPr>
      <w:r w:rsidRPr="000F584F">
        <w:rPr>
          <w:rFonts w:cstheme="minorHAnsi"/>
          <w:sz w:val="22"/>
          <w:szCs w:val="22"/>
          <w:lang w:eastAsia="en-GB"/>
        </w:rPr>
        <w:t xml:space="preserve">25 days annual leave plus bank holidays (at commencement of employment) </w:t>
      </w:r>
    </w:p>
    <w:p w:rsidR="00E6274B" w:rsidRPr="000F584F" w:rsidRDefault="00E6274B" w:rsidP="00434722">
      <w:pPr>
        <w:pStyle w:val="NoSpacing"/>
        <w:numPr>
          <w:ilvl w:val="0"/>
          <w:numId w:val="8"/>
        </w:numPr>
        <w:rPr>
          <w:rFonts w:cstheme="minorHAnsi"/>
          <w:sz w:val="22"/>
          <w:szCs w:val="22"/>
          <w:lang w:eastAsia="en-GB"/>
        </w:rPr>
      </w:pPr>
      <w:r w:rsidRPr="000F584F">
        <w:rPr>
          <w:rFonts w:cstheme="minorHAnsi"/>
          <w:sz w:val="22"/>
          <w:szCs w:val="22"/>
          <w:lang w:eastAsia="en-GB"/>
        </w:rPr>
        <w:t xml:space="preserve">Birthday leave </w:t>
      </w:r>
    </w:p>
    <w:p w:rsidR="00434722" w:rsidRPr="000F584F" w:rsidRDefault="00434722" w:rsidP="00434722">
      <w:pPr>
        <w:pStyle w:val="NoSpacing"/>
        <w:numPr>
          <w:ilvl w:val="0"/>
          <w:numId w:val="8"/>
        </w:numPr>
        <w:rPr>
          <w:rFonts w:cstheme="minorHAnsi"/>
          <w:sz w:val="22"/>
          <w:szCs w:val="22"/>
          <w:lang w:eastAsia="en-GB"/>
        </w:rPr>
      </w:pPr>
      <w:r w:rsidRPr="000F584F">
        <w:rPr>
          <w:rFonts w:cstheme="minorHAnsi"/>
          <w:sz w:val="22"/>
          <w:szCs w:val="22"/>
          <w:lang w:eastAsia="en-GB"/>
        </w:rPr>
        <w:t xml:space="preserve">A Group Personal Pension Plan (GPPP) </w:t>
      </w:r>
    </w:p>
    <w:p w:rsidR="00434722" w:rsidRPr="000F584F" w:rsidRDefault="00434722" w:rsidP="00434722">
      <w:pPr>
        <w:pStyle w:val="NoSpacing"/>
        <w:numPr>
          <w:ilvl w:val="0"/>
          <w:numId w:val="8"/>
        </w:numPr>
        <w:rPr>
          <w:rFonts w:cstheme="minorHAnsi"/>
          <w:sz w:val="22"/>
          <w:szCs w:val="22"/>
          <w:lang w:eastAsia="en-GB"/>
        </w:rPr>
      </w:pPr>
      <w:r w:rsidRPr="000F584F">
        <w:rPr>
          <w:rFonts w:cstheme="minorHAnsi"/>
          <w:sz w:val="22"/>
          <w:szCs w:val="22"/>
          <w:lang w:eastAsia="en-GB"/>
        </w:rPr>
        <w:t xml:space="preserve">Free meals while on duty </w:t>
      </w:r>
    </w:p>
    <w:p w:rsidR="00434722" w:rsidRPr="000F584F" w:rsidRDefault="00434722" w:rsidP="00434722">
      <w:pPr>
        <w:pStyle w:val="NoSpacing"/>
        <w:numPr>
          <w:ilvl w:val="0"/>
          <w:numId w:val="8"/>
        </w:numPr>
        <w:rPr>
          <w:rFonts w:cstheme="minorHAnsi"/>
          <w:sz w:val="22"/>
          <w:szCs w:val="22"/>
          <w:lang w:eastAsia="en-GB"/>
        </w:rPr>
      </w:pPr>
      <w:r w:rsidRPr="000F584F">
        <w:rPr>
          <w:rFonts w:cstheme="minorHAnsi"/>
          <w:sz w:val="22"/>
          <w:szCs w:val="22"/>
          <w:lang w:eastAsia="en-GB"/>
        </w:rPr>
        <w:t xml:space="preserve">Employee Assistance Services </w:t>
      </w:r>
    </w:p>
    <w:p w:rsidR="00434722" w:rsidRPr="000F584F" w:rsidRDefault="00434722" w:rsidP="00434722">
      <w:pPr>
        <w:pStyle w:val="NoSpacing"/>
        <w:numPr>
          <w:ilvl w:val="0"/>
          <w:numId w:val="8"/>
        </w:numPr>
        <w:rPr>
          <w:rFonts w:cstheme="minorHAnsi"/>
          <w:sz w:val="22"/>
          <w:szCs w:val="22"/>
          <w:lang w:eastAsia="en-GB"/>
        </w:rPr>
      </w:pPr>
      <w:r w:rsidRPr="000F584F">
        <w:rPr>
          <w:rFonts w:cstheme="minorHAnsi"/>
          <w:sz w:val="22"/>
          <w:szCs w:val="22"/>
          <w:lang w:eastAsia="en-GB"/>
        </w:rPr>
        <w:t xml:space="preserve">Continuous learning and development </w:t>
      </w:r>
    </w:p>
    <w:p w:rsidR="00434722" w:rsidRPr="000F584F" w:rsidRDefault="00434722" w:rsidP="00434722">
      <w:pPr>
        <w:pStyle w:val="NoSpacing"/>
        <w:numPr>
          <w:ilvl w:val="0"/>
          <w:numId w:val="8"/>
        </w:numPr>
        <w:rPr>
          <w:rFonts w:eastAsia="Verdana" w:cstheme="minorHAnsi"/>
          <w:sz w:val="22"/>
          <w:szCs w:val="22"/>
          <w:lang w:val="en-US" w:eastAsia="fr-FR"/>
        </w:rPr>
      </w:pPr>
      <w:r w:rsidRPr="000F584F">
        <w:rPr>
          <w:rFonts w:eastAsia="Verdana" w:cstheme="minorHAnsi"/>
          <w:sz w:val="22"/>
          <w:szCs w:val="22"/>
          <w:lang w:val="en-US" w:eastAsia="fr-FR"/>
        </w:rPr>
        <w:t xml:space="preserve">Career development </w:t>
      </w:r>
    </w:p>
    <w:p w:rsidR="00434722" w:rsidRPr="000F584F" w:rsidRDefault="00434722" w:rsidP="00434722">
      <w:pPr>
        <w:pStyle w:val="NoSpacing"/>
        <w:numPr>
          <w:ilvl w:val="0"/>
          <w:numId w:val="8"/>
        </w:numPr>
        <w:rPr>
          <w:rFonts w:eastAsia="Verdana" w:cstheme="minorHAnsi"/>
          <w:sz w:val="22"/>
          <w:szCs w:val="22"/>
          <w:lang w:eastAsia="en-GB"/>
        </w:rPr>
      </w:pPr>
      <w:r w:rsidRPr="000F584F">
        <w:rPr>
          <w:rFonts w:eastAsia="Verdana" w:cstheme="minorHAnsi"/>
          <w:sz w:val="22"/>
          <w:szCs w:val="22"/>
          <w:lang w:val="en-US" w:eastAsia="fr-FR"/>
        </w:rPr>
        <w:t>Voluntary Benefits</w:t>
      </w:r>
    </w:p>
    <w:p w:rsidR="00434722" w:rsidRPr="000F584F" w:rsidRDefault="00434722" w:rsidP="00434722">
      <w:pPr>
        <w:spacing w:after="106" w:line="250" w:lineRule="auto"/>
        <w:contextualSpacing/>
        <w:jc w:val="both"/>
        <w:rPr>
          <w:rFonts w:eastAsia="Verdana" w:cstheme="minorHAnsi"/>
          <w:color w:val="000000"/>
          <w:sz w:val="22"/>
          <w:szCs w:val="22"/>
          <w:lang w:eastAsia="en-GB"/>
        </w:rPr>
      </w:pPr>
    </w:p>
    <w:p w:rsidR="00434722" w:rsidRPr="000F584F" w:rsidRDefault="00434722" w:rsidP="00434722">
      <w:pPr>
        <w:pStyle w:val="NoSpacing"/>
        <w:rPr>
          <w:rFonts w:eastAsia="Verdana" w:cstheme="minorHAnsi"/>
          <w:b/>
          <w:color w:val="008A9C"/>
          <w:sz w:val="22"/>
          <w:szCs w:val="22"/>
          <w:lang w:eastAsia="en-GB"/>
        </w:rPr>
      </w:pPr>
    </w:p>
    <w:p w:rsidR="00434722" w:rsidRPr="000F584F" w:rsidRDefault="00434722" w:rsidP="00434722">
      <w:pPr>
        <w:pStyle w:val="BodyText2"/>
        <w:rPr>
          <w:rFonts w:asciiTheme="minorHAnsi" w:hAnsiTheme="minorHAnsi" w:cstheme="minorHAnsi"/>
          <w:sz w:val="22"/>
          <w:szCs w:val="22"/>
        </w:rPr>
      </w:pPr>
    </w:p>
    <w:p w:rsidR="00434722" w:rsidRPr="000F584F" w:rsidRDefault="00434722" w:rsidP="00434722">
      <w:pPr>
        <w:pStyle w:val="NoSpacing"/>
        <w:jc w:val="both"/>
        <w:rPr>
          <w:rFonts w:cstheme="minorHAnsi"/>
          <w:sz w:val="22"/>
          <w:szCs w:val="22"/>
        </w:rPr>
      </w:pPr>
    </w:p>
    <w:p w:rsidR="00B366A5" w:rsidRDefault="00B366A5"/>
    <w:sectPr w:rsidR="00B366A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D3B" w:rsidRDefault="00D75D3B" w:rsidP="008876DF">
      <w:r>
        <w:separator/>
      </w:r>
    </w:p>
  </w:endnote>
  <w:endnote w:type="continuationSeparator" w:id="0">
    <w:p w:rsidR="00D75D3B" w:rsidRDefault="00D75D3B" w:rsidP="0088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D3B" w:rsidRDefault="00D75D3B" w:rsidP="008876DF">
      <w:r>
        <w:separator/>
      </w:r>
    </w:p>
  </w:footnote>
  <w:footnote w:type="continuationSeparator" w:id="0">
    <w:p w:rsidR="00D75D3B" w:rsidRDefault="00D75D3B" w:rsidP="00887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6DF" w:rsidRDefault="008876DF">
    <w:pPr>
      <w:pStyle w:val="Header"/>
    </w:pPr>
  </w:p>
  <w:p w:rsidR="008876DF" w:rsidRDefault="008876DF">
    <w:pPr>
      <w:pStyle w:val="Header"/>
    </w:pPr>
  </w:p>
  <w:p w:rsidR="008876DF" w:rsidRDefault="008876DF">
    <w:pPr>
      <w:pStyle w:val="Header"/>
    </w:pPr>
  </w:p>
  <w:p w:rsidR="008876DF" w:rsidRPr="00C907F0" w:rsidRDefault="008876DF" w:rsidP="0070294D">
    <w:pPr>
      <w:pStyle w:val="Header"/>
      <w:rPr>
        <w:b/>
        <w:sz w:val="32"/>
      </w:rPr>
    </w:pPr>
    <w:r w:rsidRPr="00C907F0">
      <w:rPr>
        <w:b/>
        <w:noProof/>
        <w:sz w:val="32"/>
        <w:lang w:eastAsia="en-GB"/>
      </w:rPr>
      <w:drawing>
        <wp:anchor distT="0" distB="0" distL="114300" distR="114300" simplePos="0" relativeHeight="251659264" behindDoc="1" locked="1" layoutInCell="1" allowOverlap="1" wp14:anchorId="3E23FB49" wp14:editId="056C01AE">
          <wp:simplePos x="0" y="0"/>
          <wp:positionH relativeFrom="page">
            <wp:posOffset>114300</wp:posOffset>
          </wp:positionH>
          <wp:positionV relativeFrom="page">
            <wp:posOffset>39370</wp:posOffset>
          </wp:positionV>
          <wp:extent cx="2054225" cy="13569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 Lhead A4 PIC Sites 2017 1.pdf"/>
                  <pic:cNvPicPr/>
                </pic:nvPicPr>
                <pic:blipFill rotWithShape="1">
                  <a:blip r:embed="rId1">
                    <a:extLst>
                      <a:ext uri="{28A0092B-C50C-407E-A947-70E740481C1C}">
                        <a14:useLocalDpi xmlns:a14="http://schemas.microsoft.com/office/drawing/2010/main" val="0"/>
                      </a:ext>
                    </a:extLst>
                  </a:blip>
                  <a:srcRect l="2622" t="2194" r="70337" b="85168"/>
                  <a:stretch/>
                </pic:blipFill>
                <pic:spPr bwMode="auto">
                  <a:xfrm>
                    <a:off x="0" y="0"/>
                    <a:ext cx="2054225" cy="1356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7F0" w:rsidRPr="00C907F0">
      <w:rPr>
        <w:b/>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950"/>
    <w:multiLevelType w:val="hybridMultilevel"/>
    <w:tmpl w:val="80DE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1D72F4"/>
    <w:multiLevelType w:val="hybridMultilevel"/>
    <w:tmpl w:val="A5AC34F0"/>
    <w:lvl w:ilvl="0" w:tplc="AD147AB8">
      <w:start w:val="1"/>
      <w:numFmt w:val="bullet"/>
      <w:lvlText w:val=""/>
      <w:lvlJc w:val="left"/>
      <w:pPr>
        <w:ind w:left="360" w:hanging="360"/>
      </w:pPr>
      <w:rPr>
        <w:rFonts w:ascii="Symbol" w:hAnsi="Symbol" w:hint="default"/>
        <w:color w:val="008A9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65132C"/>
    <w:multiLevelType w:val="multilevel"/>
    <w:tmpl w:val="8312A7A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A3B215E"/>
    <w:multiLevelType w:val="hybridMultilevel"/>
    <w:tmpl w:val="A5EE27F4"/>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0ADA6C12"/>
    <w:multiLevelType w:val="hybridMultilevel"/>
    <w:tmpl w:val="9CAC0A0C"/>
    <w:lvl w:ilvl="0" w:tplc="A4D290C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0359F"/>
    <w:multiLevelType w:val="hybridMultilevel"/>
    <w:tmpl w:val="A0E05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751DD3"/>
    <w:multiLevelType w:val="hybridMultilevel"/>
    <w:tmpl w:val="D2127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03000D"/>
    <w:multiLevelType w:val="hybridMultilevel"/>
    <w:tmpl w:val="353A4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66656E"/>
    <w:multiLevelType w:val="hybridMultilevel"/>
    <w:tmpl w:val="F8F4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254AE"/>
    <w:multiLevelType w:val="multilevel"/>
    <w:tmpl w:val="CCBA78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Verdana" w:hAnsi="Verdana" w:hint="default"/>
        <w:sz w:val="18"/>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1DBC7743"/>
    <w:multiLevelType w:val="hybridMultilevel"/>
    <w:tmpl w:val="31C24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5E6DF6"/>
    <w:multiLevelType w:val="hybridMultilevel"/>
    <w:tmpl w:val="AB961D30"/>
    <w:lvl w:ilvl="0" w:tplc="398AE6BA">
      <w:start w:val="1"/>
      <w:numFmt w:val="bullet"/>
      <w:lvlText w:val=""/>
      <w:lvlJc w:val="left"/>
      <w:pPr>
        <w:ind w:left="360" w:hanging="360"/>
      </w:pPr>
      <w:rPr>
        <w:rFonts w:ascii="Symbol" w:hAnsi="Symbol" w:hint="default"/>
        <w:color w:val="66CC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A1A6F"/>
    <w:multiLevelType w:val="hybridMultilevel"/>
    <w:tmpl w:val="A81E2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143F83"/>
    <w:multiLevelType w:val="hybridMultilevel"/>
    <w:tmpl w:val="76F41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BF4EE8"/>
    <w:multiLevelType w:val="hybridMultilevel"/>
    <w:tmpl w:val="BDD08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F3066D"/>
    <w:multiLevelType w:val="hybridMultilevel"/>
    <w:tmpl w:val="F5987674"/>
    <w:lvl w:ilvl="0" w:tplc="D7B86EFA">
      <w:numFmt w:val="bullet"/>
      <w:lvlText w:val="-"/>
      <w:lvlJc w:val="left"/>
      <w:pPr>
        <w:ind w:left="408" w:hanging="360"/>
      </w:pPr>
      <w:rPr>
        <w:rFonts w:ascii="Calibri" w:eastAsia="Calibri" w:hAnsi="Calibri" w:cs="Calibri"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bullet"/>
      <w:lvlText w:val=""/>
      <w:lvlJc w:val="left"/>
      <w:pPr>
        <w:ind w:left="1848" w:hanging="360"/>
      </w:pPr>
      <w:rPr>
        <w:rFonts w:ascii="Wingdings" w:hAnsi="Wingdings" w:hint="default"/>
      </w:rPr>
    </w:lvl>
    <w:lvl w:ilvl="3" w:tplc="08090001">
      <w:start w:val="1"/>
      <w:numFmt w:val="bullet"/>
      <w:lvlText w:val=""/>
      <w:lvlJc w:val="left"/>
      <w:pPr>
        <w:ind w:left="2568" w:hanging="360"/>
      </w:pPr>
      <w:rPr>
        <w:rFonts w:ascii="Symbol" w:hAnsi="Symbol" w:hint="default"/>
      </w:rPr>
    </w:lvl>
    <w:lvl w:ilvl="4" w:tplc="08090003">
      <w:start w:val="1"/>
      <w:numFmt w:val="bullet"/>
      <w:lvlText w:val="o"/>
      <w:lvlJc w:val="left"/>
      <w:pPr>
        <w:ind w:left="3288" w:hanging="360"/>
      </w:pPr>
      <w:rPr>
        <w:rFonts w:ascii="Courier New" w:hAnsi="Courier New" w:cs="Courier New" w:hint="default"/>
      </w:rPr>
    </w:lvl>
    <w:lvl w:ilvl="5" w:tplc="08090005">
      <w:start w:val="1"/>
      <w:numFmt w:val="bullet"/>
      <w:lvlText w:val=""/>
      <w:lvlJc w:val="left"/>
      <w:pPr>
        <w:ind w:left="4008" w:hanging="360"/>
      </w:pPr>
      <w:rPr>
        <w:rFonts w:ascii="Wingdings" w:hAnsi="Wingdings" w:hint="default"/>
      </w:rPr>
    </w:lvl>
    <w:lvl w:ilvl="6" w:tplc="08090001">
      <w:start w:val="1"/>
      <w:numFmt w:val="bullet"/>
      <w:lvlText w:val=""/>
      <w:lvlJc w:val="left"/>
      <w:pPr>
        <w:ind w:left="4728" w:hanging="360"/>
      </w:pPr>
      <w:rPr>
        <w:rFonts w:ascii="Symbol" w:hAnsi="Symbol" w:hint="default"/>
      </w:rPr>
    </w:lvl>
    <w:lvl w:ilvl="7" w:tplc="08090003">
      <w:start w:val="1"/>
      <w:numFmt w:val="bullet"/>
      <w:lvlText w:val="o"/>
      <w:lvlJc w:val="left"/>
      <w:pPr>
        <w:ind w:left="5448" w:hanging="360"/>
      </w:pPr>
      <w:rPr>
        <w:rFonts w:ascii="Courier New" w:hAnsi="Courier New" w:cs="Courier New" w:hint="default"/>
      </w:rPr>
    </w:lvl>
    <w:lvl w:ilvl="8" w:tplc="08090005">
      <w:start w:val="1"/>
      <w:numFmt w:val="bullet"/>
      <w:lvlText w:val=""/>
      <w:lvlJc w:val="left"/>
      <w:pPr>
        <w:ind w:left="6168" w:hanging="360"/>
      </w:pPr>
      <w:rPr>
        <w:rFonts w:ascii="Wingdings" w:hAnsi="Wingdings" w:hint="default"/>
      </w:rPr>
    </w:lvl>
  </w:abstractNum>
  <w:abstractNum w:abstractNumId="16" w15:restartNumberingAfterBreak="0">
    <w:nsid w:val="3F392E48"/>
    <w:multiLevelType w:val="multilevel"/>
    <w:tmpl w:val="1A76A29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ascii="Verdana" w:hAnsi="Verdana" w:hint="default"/>
        <w:sz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51D3F6A"/>
    <w:multiLevelType w:val="hybridMultilevel"/>
    <w:tmpl w:val="035AD406"/>
    <w:lvl w:ilvl="0" w:tplc="AD147AB8">
      <w:start w:val="1"/>
      <w:numFmt w:val="bullet"/>
      <w:lvlText w:val=""/>
      <w:lvlJc w:val="left"/>
      <w:pPr>
        <w:ind w:left="360" w:hanging="360"/>
      </w:pPr>
      <w:rPr>
        <w:rFonts w:ascii="Symbol" w:hAnsi="Symbol" w:hint="default"/>
        <w:color w:val="008A9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FE421E"/>
    <w:multiLevelType w:val="hybridMultilevel"/>
    <w:tmpl w:val="74849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F4765A"/>
    <w:multiLevelType w:val="hybridMultilevel"/>
    <w:tmpl w:val="7ADCDF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DD22739"/>
    <w:multiLevelType w:val="hybridMultilevel"/>
    <w:tmpl w:val="28E405F4"/>
    <w:lvl w:ilvl="0" w:tplc="04090005">
      <w:start w:val="1"/>
      <w:numFmt w:val="bullet"/>
      <w:lvlText w:val=""/>
      <w:lvlJc w:val="left"/>
      <w:pPr>
        <w:tabs>
          <w:tab w:val="num" w:pos="720"/>
        </w:tabs>
        <w:ind w:left="720" w:hanging="360"/>
      </w:pPr>
      <w:rPr>
        <w:rFonts w:ascii="Wingdings" w:hAnsi="Wingdings" w:hint="default"/>
      </w:rPr>
    </w:lvl>
    <w:lvl w:ilvl="1" w:tplc="10B079CA">
      <w:start w:val="1"/>
      <w:numFmt w:val="bullet"/>
      <w:lvlText w:val=""/>
      <w:lvlJc w:val="left"/>
      <w:pPr>
        <w:tabs>
          <w:tab w:val="num" w:pos="1080"/>
        </w:tabs>
        <w:ind w:left="1080" w:hanging="796"/>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A34082"/>
    <w:multiLevelType w:val="hybridMultilevel"/>
    <w:tmpl w:val="1A8E35D6"/>
    <w:lvl w:ilvl="0" w:tplc="A4D290C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84249B"/>
    <w:multiLevelType w:val="hybridMultilevel"/>
    <w:tmpl w:val="26562F56"/>
    <w:lvl w:ilvl="0" w:tplc="1A708354">
      <w:start w:val="1"/>
      <w:numFmt w:val="bullet"/>
      <w:lvlText w:val=""/>
      <w:lvlJc w:val="left"/>
      <w:pPr>
        <w:tabs>
          <w:tab w:val="num" w:pos="793"/>
        </w:tabs>
        <w:ind w:left="793" w:hanging="793"/>
      </w:pPr>
      <w:rPr>
        <w:rFonts w:ascii="Wingdings" w:hAnsi="Wingdings" w:hint="default"/>
      </w:rPr>
    </w:lvl>
    <w:lvl w:ilvl="1" w:tplc="04090003" w:tentative="1">
      <w:start w:val="1"/>
      <w:numFmt w:val="bullet"/>
      <w:lvlText w:val="o"/>
      <w:lvlJc w:val="left"/>
      <w:pPr>
        <w:tabs>
          <w:tab w:val="num" w:pos="1156"/>
        </w:tabs>
        <w:ind w:left="1156" w:hanging="360"/>
      </w:pPr>
      <w:rPr>
        <w:rFonts w:ascii="Courier New" w:hAnsi="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23" w15:restartNumberingAfterBreak="0">
    <w:nsid w:val="5C9E5CE6"/>
    <w:multiLevelType w:val="multilevel"/>
    <w:tmpl w:val="526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B2E22"/>
    <w:multiLevelType w:val="hybridMultilevel"/>
    <w:tmpl w:val="27A09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D855230"/>
    <w:multiLevelType w:val="hybridMultilevel"/>
    <w:tmpl w:val="9B8EF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C10CE3"/>
    <w:multiLevelType w:val="hybridMultilevel"/>
    <w:tmpl w:val="000AB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180620"/>
    <w:multiLevelType w:val="hybridMultilevel"/>
    <w:tmpl w:val="360CD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525F7"/>
    <w:multiLevelType w:val="hybridMultilevel"/>
    <w:tmpl w:val="80F4B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3154D3"/>
    <w:multiLevelType w:val="hybridMultilevel"/>
    <w:tmpl w:val="EB2A6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190B3A"/>
    <w:multiLevelType w:val="hybridMultilevel"/>
    <w:tmpl w:val="B420D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37182D"/>
    <w:multiLevelType w:val="hybridMultilevel"/>
    <w:tmpl w:val="4BB83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F34ADF"/>
    <w:multiLevelType w:val="hybridMultilevel"/>
    <w:tmpl w:val="CF92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112583"/>
    <w:multiLevelType w:val="hybridMultilevel"/>
    <w:tmpl w:val="95B01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7C26BB"/>
    <w:multiLevelType w:val="hybridMultilevel"/>
    <w:tmpl w:val="C2E6A84C"/>
    <w:lvl w:ilvl="0" w:tplc="B0902F8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17"/>
  </w:num>
  <w:num w:numId="4">
    <w:abstractNumId w:val="32"/>
  </w:num>
  <w:num w:numId="5">
    <w:abstractNumId w:val="11"/>
  </w:num>
  <w:num w:numId="6">
    <w:abstractNumId w:val="30"/>
  </w:num>
  <w:num w:numId="7">
    <w:abstractNumId w:val="26"/>
  </w:num>
  <w:num w:numId="8">
    <w:abstractNumId w:val="28"/>
  </w:num>
  <w:num w:numId="9">
    <w:abstractNumId w:val="19"/>
  </w:num>
  <w:num w:numId="10">
    <w:abstractNumId w:val="29"/>
  </w:num>
  <w:num w:numId="11">
    <w:abstractNumId w:val="14"/>
  </w:num>
  <w:num w:numId="12">
    <w:abstractNumId w:val="25"/>
  </w:num>
  <w:num w:numId="13">
    <w:abstractNumId w:val="31"/>
  </w:num>
  <w:num w:numId="14">
    <w:abstractNumId w:val="8"/>
  </w:num>
  <w:num w:numId="15">
    <w:abstractNumId w:val="24"/>
  </w:num>
  <w:num w:numId="16">
    <w:abstractNumId w:val="21"/>
  </w:num>
  <w:num w:numId="17">
    <w:abstractNumId w:val="18"/>
  </w:num>
  <w:num w:numId="18">
    <w:abstractNumId w:val="4"/>
  </w:num>
  <w:num w:numId="19">
    <w:abstractNumId w:val="34"/>
  </w:num>
  <w:num w:numId="20">
    <w:abstractNumId w:val="23"/>
  </w:num>
  <w:num w:numId="21">
    <w:abstractNumId w:val="15"/>
  </w:num>
  <w:num w:numId="22">
    <w:abstractNumId w:val="5"/>
  </w:num>
  <w:num w:numId="23">
    <w:abstractNumId w:val="22"/>
  </w:num>
  <w:num w:numId="24">
    <w:abstractNumId w:val="27"/>
  </w:num>
  <w:num w:numId="25">
    <w:abstractNumId w:val="12"/>
  </w:num>
  <w:num w:numId="26">
    <w:abstractNumId w:val="9"/>
  </w:num>
  <w:num w:numId="27">
    <w:abstractNumId w:val="2"/>
  </w:num>
  <w:num w:numId="28">
    <w:abstractNumId w:val="16"/>
  </w:num>
  <w:num w:numId="29">
    <w:abstractNumId w:val="20"/>
  </w:num>
  <w:num w:numId="30">
    <w:abstractNumId w:val="13"/>
  </w:num>
  <w:num w:numId="31">
    <w:abstractNumId w:val="33"/>
  </w:num>
  <w:num w:numId="32">
    <w:abstractNumId w:val="6"/>
  </w:num>
  <w:num w:numId="33">
    <w:abstractNumId w:val="10"/>
  </w:num>
  <w:num w:numId="34">
    <w:abstractNumId w:val="7"/>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6DF"/>
    <w:rsid w:val="00027FEF"/>
    <w:rsid w:val="000556E2"/>
    <w:rsid w:val="00084B33"/>
    <w:rsid w:val="000C5A40"/>
    <w:rsid w:val="000F584F"/>
    <w:rsid w:val="001E768A"/>
    <w:rsid w:val="001F2076"/>
    <w:rsid w:val="002A7998"/>
    <w:rsid w:val="003905FA"/>
    <w:rsid w:val="00392B1C"/>
    <w:rsid w:val="00415247"/>
    <w:rsid w:val="00434722"/>
    <w:rsid w:val="00442432"/>
    <w:rsid w:val="004B0328"/>
    <w:rsid w:val="004D23B0"/>
    <w:rsid w:val="00591FC9"/>
    <w:rsid w:val="0070294D"/>
    <w:rsid w:val="00741282"/>
    <w:rsid w:val="007A6C86"/>
    <w:rsid w:val="007B5F27"/>
    <w:rsid w:val="00816BAB"/>
    <w:rsid w:val="00875FC3"/>
    <w:rsid w:val="008876DF"/>
    <w:rsid w:val="008D3B3E"/>
    <w:rsid w:val="009317EA"/>
    <w:rsid w:val="009D4CEE"/>
    <w:rsid w:val="00A172A3"/>
    <w:rsid w:val="00A405B0"/>
    <w:rsid w:val="00B30DE9"/>
    <w:rsid w:val="00B366A5"/>
    <w:rsid w:val="00BE1A8F"/>
    <w:rsid w:val="00C30EDF"/>
    <w:rsid w:val="00C65AFC"/>
    <w:rsid w:val="00C902CD"/>
    <w:rsid w:val="00C907F0"/>
    <w:rsid w:val="00CC6D90"/>
    <w:rsid w:val="00CD298B"/>
    <w:rsid w:val="00D75D3B"/>
    <w:rsid w:val="00DA2BAA"/>
    <w:rsid w:val="00DB71B2"/>
    <w:rsid w:val="00DC06A5"/>
    <w:rsid w:val="00E6274B"/>
    <w:rsid w:val="00F6628A"/>
    <w:rsid w:val="00F71B26"/>
    <w:rsid w:val="00F83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EB920-B19F-4BC0-96BF-88643591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7F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6DF"/>
    <w:pPr>
      <w:tabs>
        <w:tab w:val="center" w:pos="4513"/>
        <w:tab w:val="right" w:pos="9026"/>
      </w:tabs>
    </w:pPr>
  </w:style>
  <w:style w:type="character" w:customStyle="1" w:styleId="HeaderChar">
    <w:name w:val="Header Char"/>
    <w:basedOn w:val="DefaultParagraphFont"/>
    <w:link w:val="Header"/>
    <w:uiPriority w:val="99"/>
    <w:rsid w:val="008876DF"/>
  </w:style>
  <w:style w:type="paragraph" w:styleId="Footer">
    <w:name w:val="footer"/>
    <w:basedOn w:val="Normal"/>
    <w:link w:val="FooterChar"/>
    <w:uiPriority w:val="99"/>
    <w:unhideWhenUsed/>
    <w:rsid w:val="008876DF"/>
    <w:pPr>
      <w:tabs>
        <w:tab w:val="center" w:pos="4513"/>
        <w:tab w:val="right" w:pos="9026"/>
      </w:tabs>
    </w:pPr>
  </w:style>
  <w:style w:type="character" w:customStyle="1" w:styleId="FooterChar">
    <w:name w:val="Footer Char"/>
    <w:basedOn w:val="DefaultParagraphFont"/>
    <w:link w:val="Footer"/>
    <w:uiPriority w:val="99"/>
    <w:rsid w:val="008876DF"/>
  </w:style>
  <w:style w:type="paragraph" w:styleId="NoSpacing">
    <w:name w:val="No Spacing"/>
    <w:uiPriority w:val="1"/>
    <w:qFormat/>
    <w:rsid w:val="00434722"/>
    <w:pPr>
      <w:spacing w:after="0" w:line="240" w:lineRule="auto"/>
    </w:pPr>
    <w:rPr>
      <w:sz w:val="24"/>
      <w:szCs w:val="24"/>
    </w:rPr>
  </w:style>
  <w:style w:type="table" w:styleId="TableGrid">
    <w:name w:val="Table Grid"/>
    <w:basedOn w:val="TableNormal"/>
    <w:uiPriority w:val="39"/>
    <w:rsid w:val="0043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4722"/>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rsid w:val="00434722"/>
    <w:rPr>
      <w:rFonts w:ascii="Verdana" w:eastAsia="Times New Roman" w:hAnsi="Verdana" w:cs="Times New Roman"/>
      <w:sz w:val="20"/>
      <w:szCs w:val="20"/>
    </w:rPr>
  </w:style>
  <w:style w:type="character" w:customStyle="1" w:styleId="BodyText2Char">
    <w:name w:val="Body Text 2 Char"/>
    <w:basedOn w:val="DefaultParagraphFont"/>
    <w:link w:val="BodyText2"/>
    <w:rsid w:val="00434722"/>
    <w:rPr>
      <w:rFonts w:ascii="Verdana" w:eastAsia="Times New Roman" w:hAnsi="Verdana" w:cs="Times New Roman"/>
      <w:sz w:val="20"/>
      <w:szCs w:val="20"/>
    </w:rPr>
  </w:style>
  <w:style w:type="paragraph" w:styleId="ListParagraph">
    <w:name w:val="List Paragraph"/>
    <w:basedOn w:val="Normal"/>
    <w:uiPriority w:val="34"/>
    <w:qFormat/>
    <w:rsid w:val="00434722"/>
    <w:pPr>
      <w:ind w:left="720"/>
    </w:pPr>
    <w:rPr>
      <w:rFonts w:ascii="Calibri" w:hAnsi="Calibri" w:cs="Calibri"/>
      <w:sz w:val="22"/>
      <w:szCs w:val="22"/>
    </w:rPr>
  </w:style>
  <w:style w:type="paragraph" w:customStyle="1" w:styleId="BodyText10">
    <w:name w:val="Body Text 10"/>
    <w:basedOn w:val="BodyText"/>
    <w:rsid w:val="00F6628A"/>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jc w:val="both"/>
    </w:pPr>
    <w:rPr>
      <w:rFonts w:ascii="Times New Roman" w:eastAsia="Times New Roman" w:hAnsi="Times New Roman" w:cs="Times New Roman"/>
      <w:color w:val="000000"/>
      <w:sz w:val="20"/>
      <w:lang w:val="en-US"/>
    </w:rPr>
  </w:style>
  <w:style w:type="paragraph" w:styleId="BodyText">
    <w:name w:val="Body Text"/>
    <w:basedOn w:val="Normal"/>
    <w:link w:val="BodyTextChar"/>
    <w:uiPriority w:val="99"/>
    <w:semiHidden/>
    <w:unhideWhenUsed/>
    <w:rsid w:val="00F6628A"/>
    <w:pPr>
      <w:spacing w:after="120"/>
    </w:pPr>
  </w:style>
  <w:style w:type="character" w:customStyle="1" w:styleId="BodyTextChar">
    <w:name w:val="Body Text Char"/>
    <w:basedOn w:val="DefaultParagraphFont"/>
    <w:link w:val="BodyText"/>
    <w:uiPriority w:val="99"/>
    <w:semiHidden/>
    <w:rsid w:val="00F6628A"/>
    <w:rPr>
      <w:sz w:val="24"/>
      <w:szCs w:val="24"/>
    </w:rPr>
  </w:style>
  <w:style w:type="paragraph" w:customStyle="1" w:styleId="DefaultText">
    <w:name w:val="Default Text"/>
    <w:basedOn w:val="Normal"/>
    <w:rsid w:val="008D3B3E"/>
    <w:rPr>
      <w:rFonts w:ascii="Times New Roman" w:eastAsia="Times New Roman" w:hAnsi="Times New Roman" w:cs="Times New Roman"/>
      <w:noProof/>
      <w:szCs w:val="20"/>
    </w:rPr>
  </w:style>
  <w:style w:type="paragraph" w:styleId="BodyTextIndent2">
    <w:name w:val="Body Text Indent 2"/>
    <w:basedOn w:val="Normal"/>
    <w:link w:val="BodyTextIndent2Char"/>
    <w:uiPriority w:val="99"/>
    <w:semiHidden/>
    <w:unhideWhenUsed/>
    <w:rsid w:val="008D3B3E"/>
    <w:pPr>
      <w:spacing w:after="120" w:line="480" w:lineRule="auto"/>
      <w:ind w:left="283"/>
    </w:pPr>
  </w:style>
  <w:style w:type="character" w:customStyle="1" w:styleId="BodyTextIndent2Char">
    <w:name w:val="Body Text Indent 2 Char"/>
    <w:basedOn w:val="DefaultParagraphFont"/>
    <w:link w:val="BodyTextIndent2"/>
    <w:uiPriority w:val="99"/>
    <w:semiHidden/>
    <w:rsid w:val="008D3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558">
      <w:bodyDiv w:val="1"/>
      <w:marLeft w:val="0"/>
      <w:marRight w:val="0"/>
      <w:marTop w:val="0"/>
      <w:marBottom w:val="0"/>
      <w:divBdr>
        <w:top w:val="none" w:sz="0" w:space="0" w:color="auto"/>
        <w:left w:val="none" w:sz="0" w:space="0" w:color="auto"/>
        <w:bottom w:val="none" w:sz="0" w:space="0" w:color="auto"/>
        <w:right w:val="none" w:sz="0" w:space="0" w:color="auto"/>
      </w:divBdr>
    </w:div>
    <w:div w:id="49043604">
      <w:bodyDiv w:val="1"/>
      <w:marLeft w:val="0"/>
      <w:marRight w:val="0"/>
      <w:marTop w:val="0"/>
      <w:marBottom w:val="0"/>
      <w:divBdr>
        <w:top w:val="none" w:sz="0" w:space="0" w:color="auto"/>
        <w:left w:val="none" w:sz="0" w:space="0" w:color="auto"/>
        <w:bottom w:val="none" w:sz="0" w:space="0" w:color="auto"/>
        <w:right w:val="none" w:sz="0" w:space="0" w:color="auto"/>
      </w:divBdr>
    </w:div>
    <w:div w:id="11375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Laura Nicholson</cp:lastModifiedBy>
  <cp:revision>2</cp:revision>
  <dcterms:created xsi:type="dcterms:W3CDTF">2022-05-17T10:11:00Z</dcterms:created>
  <dcterms:modified xsi:type="dcterms:W3CDTF">2022-05-17T10:11:00Z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1dc3c0-e428-4cb7-9c8f-13a9c235d836_Enabled">
    <vt:lpwstr>true</vt:lpwstr>
  </property>
  <property fmtid="{D5CDD505-2E9C-101B-9397-08002B2CF9AE}" pid="3" name="MSIP_Label_1b1dc3c0-e428-4cb7-9c8f-13a9c235d836_SetDate">
    <vt:lpwstr>2025-05-13T22:43:44Z</vt:lpwstr>
  </property>
  <property fmtid="{D5CDD505-2E9C-101B-9397-08002B2CF9AE}" pid="4" name="MSIP_Label_1b1dc3c0-e428-4cb7-9c8f-13a9c235d836_Method">
    <vt:lpwstr>Standard</vt:lpwstr>
  </property>
  <property fmtid="{D5CDD505-2E9C-101B-9397-08002B2CF9AE}" pid="5" name="MSIP_Label_1b1dc3c0-e428-4cb7-9c8f-13a9c235d836_Name">
    <vt:lpwstr>Business Use</vt:lpwstr>
  </property>
  <property fmtid="{D5CDD505-2E9C-101B-9397-08002B2CF9AE}" pid="6" name="MSIP_Label_1b1dc3c0-e428-4cb7-9c8f-13a9c235d836_SiteId">
    <vt:lpwstr>74aa6f55-189c-4f4a-a113-f395443e107c</vt:lpwstr>
  </property>
  <property fmtid="{D5CDD505-2E9C-101B-9397-08002B2CF9AE}" pid="7" name="MSIP_Label_1b1dc3c0-e428-4cb7-9c8f-13a9c235d836_ActionId">
    <vt:lpwstr>335d913a-43b0-4e0f-90b3-773a78980035</vt:lpwstr>
  </property>
  <property fmtid="{D5CDD505-2E9C-101B-9397-08002B2CF9AE}" pid="8" name="MSIP_Label_1b1dc3c0-e428-4cb7-9c8f-13a9c235d836_Provider">
    <vt:lpwstr>Varonis.Labeling</vt:lpwstr>
  </property>
  <property fmtid="{D5CDD505-2E9C-101B-9397-08002B2CF9AE}" pid="9" name="MSIP_Label_1b1dc3c0-e428-4cb7-9c8f-13a9c235d836_ContentBits">
    <vt:lpwstr>0</vt:lpwstr>
  </property>
</Properties>
</file>