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7EB737ED" w14:textId="77777777" w:rsidR="00F95D41" w:rsidRPr="008A7838" w:rsidRDefault="00F95D41" w:rsidP="00F95D41">
      <w:pPr>
        <w:pStyle w:val="Boldandblue"/>
        <w:spacing w:after="0"/>
        <w:rPr>
          <w:rFonts w:ascii="Ubuntu" w:hAnsi="Ubuntu"/>
          <w:b w:val="0"/>
          <w:iCs/>
          <w:sz w:val="20"/>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Job Title</w:t>
            </w:r>
          </w:p>
        </w:tc>
        <w:tc>
          <w:tcPr>
            <w:tcW w:w="3388" w:type="dxa"/>
            <w:vAlign w:val="center"/>
          </w:tcPr>
          <w:p w14:paraId="6CFEC563" w14:textId="023E507E" w:rsidR="00B4183C" w:rsidRPr="00352CDD" w:rsidRDefault="00FB4744" w:rsidP="004C50C1">
            <w:pPr>
              <w:spacing w:after="0" w:line="240" w:lineRule="auto"/>
              <w:ind w:left="0" w:firstLine="0"/>
              <w:jc w:val="left"/>
              <w:rPr>
                <w:rFonts w:ascii="Ubuntu" w:hAnsi="Ubuntu" w:cstheme="minorHAnsi"/>
                <w:bCs/>
                <w:color w:val="auto"/>
                <w:sz w:val="22"/>
              </w:rPr>
            </w:pPr>
            <w:r>
              <w:t xml:space="preserve">Associate Director of Nursing </w:t>
            </w:r>
            <w:r w:rsidR="00DF38A9">
              <w:t>-</w:t>
            </w:r>
            <w:r w:rsidR="00F30871">
              <w:t>Intellectual</w:t>
            </w:r>
            <w:r w:rsidR="00DF38A9" w:rsidRPr="00DF38A9">
              <w:t xml:space="preserve"> Disability &amp; Autism (</w:t>
            </w:r>
            <w:r w:rsidR="00F30871">
              <w:t>I</w:t>
            </w:r>
            <w:r w:rsidR="00DF38A9" w:rsidRPr="00DF38A9">
              <w:t>D</w:t>
            </w:r>
            <w:r w:rsidR="00F30871">
              <w:t>&amp;</w:t>
            </w:r>
            <w:r w:rsidR="00DF38A9" w:rsidRPr="00DF38A9">
              <w:t>A)</w:t>
            </w:r>
          </w:p>
        </w:tc>
        <w:tc>
          <w:tcPr>
            <w:tcW w:w="1999" w:type="dxa"/>
            <w:vAlign w:val="center"/>
          </w:tcPr>
          <w:p w14:paraId="04E76B11"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Department</w:t>
            </w:r>
          </w:p>
        </w:tc>
        <w:tc>
          <w:tcPr>
            <w:tcW w:w="2835" w:type="dxa"/>
            <w:vAlign w:val="center"/>
          </w:tcPr>
          <w:p w14:paraId="3D0327A5" w14:textId="2C7A97C6" w:rsidR="00B4183C" w:rsidRPr="00352CDD" w:rsidRDefault="004F7593"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Nursing</w:t>
            </w:r>
          </w:p>
        </w:tc>
      </w:tr>
      <w:tr w:rsidR="00B4183C" w:rsidRPr="008A7838" w14:paraId="5C85C916" w14:textId="77777777" w:rsidTr="008A2BD1">
        <w:trPr>
          <w:trHeight w:val="279"/>
        </w:trPr>
        <w:tc>
          <w:tcPr>
            <w:tcW w:w="1701" w:type="dxa"/>
            <w:vAlign w:val="center"/>
          </w:tcPr>
          <w:p w14:paraId="5D838BDF"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Reporting To</w:t>
            </w:r>
          </w:p>
        </w:tc>
        <w:tc>
          <w:tcPr>
            <w:tcW w:w="3388" w:type="dxa"/>
            <w:vAlign w:val="center"/>
          </w:tcPr>
          <w:p w14:paraId="1A99E532" w14:textId="2DA3FD3B"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Chief Nurse</w:t>
            </w:r>
          </w:p>
        </w:tc>
        <w:tc>
          <w:tcPr>
            <w:tcW w:w="1999" w:type="dxa"/>
            <w:vAlign w:val="center"/>
          </w:tcPr>
          <w:p w14:paraId="1CFA7A52" w14:textId="7C2AFE54" w:rsidR="00B4183C" w:rsidRPr="00352CDD" w:rsidRDefault="00F95D41"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Location</w:t>
            </w:r>
          </w:p>
        </w:tc>
        <w:tc>
          <w:tcPr>
            <w:tcW w:w="2835" w:type="dxa"/>
            <w:vAlign w:val="center"/>
          </w:tcPr>
          <w:p w14:paraId="50335662" w14:textId="08A2D185"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 xml:space="preserve">National </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5206E43D" w14:textId="51DBDA04" w:rsidR="0094086B" w:rsidRPr="008A7838"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614E4D79" w:rsidR="00F95D41" w:rsidRPr="00352CDD"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Pr="00352CDD">
        <w:rPr>
          <w:rFonts w:ascii="Ubuntu" w:hAnsi="Ubuntu"/>
          <w:b w:val="0"/>
          <w:color w:val="auto"/>
          <w:sz w:val="20"/>
          <w:szCs w:val="20"/>
        </w:rPr>
        <w:tab/>
      </w:r>
      <w:r w:rsidR="00F77E05">
        <w:rPr>
          <w:rFonts w:ascii="Ubuntu" w:hAnsi="Ubuntu"/>
          <w:b w:val="0"/>
          <w:color w:val="auto"/>
          <w:sz w:val="20"/>
          <w:szCs w:val="20"/>
        </w:rPr>
        <w:t>Nil</w:t>
      </w:r>
    </w:p>
    <w:p w14:paraId="75FDE1F6" w14:textId="19CC743A" w:rsidR="00F95D41" w:rsidRPr="00352CDD" w:rsidRDefault="00F95D41" w:rsidP="004C50C1">
      <w:pPr>
        <w:pStyle w:val="Boldandblue"/>
        <w:spacing w:after="0"/>
        <w:rPr>
          <w:rFonts w:ascii="Ubuntu" w:hAnsi="Ubuntu"/>
          <w:b w:val="0"/>
          <w:color w:val="auto"/>
          <w:sz w:val="20"/>
          <w:szCs w:val="20"/>
        </w:rPr>
      </w:pPr>
      <w:r w:rsidRPr="00352CDD">
        <w:rPr>
          <w:rFonts w:ascii="Ubuntu" w:hAnsi="Ubuntu"/>
          <w:b w:val="0"/>
          <w:color w:val="auto"/>
          <w:sz w:val="20"/>
          <w:szCs w:val="20"/>
        </w:rPr>
        <w:t>Indirect reports:</w:t>
      </w:r>
      <w:r w:rsidRPr="00352CDD">
        <w:rPr>
          <w:rFonts w:ascii="Ubuntu" w:hAnsi="Ubuntu"/>
          <w:b w:val="0"/>
          <w:color w:val="auto"/>
          <w:sz w:val="20"/>
          <w:szCs w:val="20"/>
        </w:rPr>
        <w:tab/>
      </w:r>
      <w:r w:rsidR="00F77E05">
        <w:rPr>
          <w:rFonts w:ascii="Ubuntu" w:hAnsi="Ubuntu"/>
          <w:b w:val="0"/>
          <w:color w:val="auto"/>
          <w:sz w:val="20"/>
          <w:szCs w:val="20"/>
        </w:rPr>
        <w:t>Nursing workforce</w:t>
      </w:r>
    </w:p>
    <w:p w14:paraId="3129A168" w14:textId="11BDF86A" w:rsidR="008A2BD1" w:rsidRPr="00AA455A" w:rsidRDefault="00F95D41" w:rsidP="00AA455A">
      <w:pPr>
        <w:pStyle w:val="Boldandblue"/>
        <w:spacing w:after="0"/>
        <w:rPr>
          <w:rFonts w:ascii="Ubuntu" w:hAnsi="Ubuntu"/>
          <w:b w:val="0"/>
          <w:color w:val="auto"/>
          <w:sz w:val="20"/>
          <w:szCs w:val="20"/>
        </w:rPr>
      </w:pPr>
      <w:r w:rsidRPr="00352CDD">
        <w:rPr>
          <w:rFonts w:ascii="Ubuntu" w:hAnsi="Ubuntu"/>
          <w:b w:val="0"/>
          <w:color w:val="auto"/>
          <w:sz w:val="20"/>
          <w:szCs w:val="20"/>
        </w:rPr>
        <w:t>Budget managed:</w:t>
      </w:r>
      <w:r w:rsidRPr="00352CDD">
        <w:rPr>
          <w:rFonts w:ascii="Ubuntu" w:hAnsi="Ubuntu"/>
          <w:b w:val="0"/>
          <w:color w:val="auto"/>
          <w:sz w:val="20"/>
          <w:szCs w:val="20"/>
        </w:rPr>
        <w:tab/>
      </w: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4F4B16E9" w14:textId="0F7ED654" w:rsidR="00F95D41" w:rsidRPr="00352CDD" w:rsidRDefault="00F95D41" w:rsidP="004C50C1">
      <w:pPr>
        <w:pStyle w:val="Bold"/>
        <w:spacing w:after="0"/>
        <w:rPr>
          <w:rFonts w:ascii="Ubuntu" w:hAnsi="Ubuntu"/>
          <w:b w:val="0"/>
          <w:sz w:val="20"/>
          <w:szCs w:val="20"/>
        </w:rPr>
      </w:pPr>
      <w:r w:rsidRPr="008A7838">
        <w:rPr>
          <w:rFonts w:ascii="Ubuntu" w:hAnsi="Ubuntu"/>
          <w:b w:val="0"/>
          <w:sz w:val="20"/>
          <w:szCs w:val="20"/>
        </w:rPr>
        <w:t>Internal:</w:t>
      </w:r>
      <w:r w:rsidRPr="008A7838">
        <w:rPr>
          <w:rFonts w:ascii="Ubuntu" w:hAnsi="Ubuntu"/>
          <w:b w:val="0"/>
          <w:sz w:val="20"/>
          <w:szCs w:val="20"/>
        </w:rPr>
        <w:tab/>
      </w:r>
      <w:r w:rsidRPr="00352CDD">
        <w:rPr>
          <w:rFonts w:ascii="Ubuntu" w:hAnsi="Ubuntu"/>
          <w:b w:val="0"/>
          <w:sz w:val="20"/>
          <w:szCs w:val="20"/>
        </w:rPr>
        <w:tab/>
      </w:r>
      <w:r w:rsidR="00C0269E" w:rsidRPr="00C0269E">
        <w:rPr>
          <w:rFonts w:ascii="Ubuntu" w:hAnsi="Ubuntu"/>
          <w:b w:val="0"/>
          <w:sz w:val="20"/>
          <w:szCs w:val="20"/>
        </w:rPr>
        <w:t>Senior Leadership team, Regional Team, Service Directors, site Clinical Teams</w:t>
      </w:r>
      <w:r w:rsidR="00C0269E" w:rsidRPr="00AA455A">
        <w:rPr>
          <w:rFonts w:ascii="Ubuntu" w:hAnsi="Ubuntu"/>
          <w:b w:val="0"/>
          <w:sz w:val="20"/>
          <w:szCs w:val="20"/>
        </w:rPr>
        <w:t xml:space="preserve"> </w:t>
      </w:r>
    </w:p>
    <w:p w14:paraId="61144393" w14:textId="63E5ABB4" w:rsidR="00F95D41" w:rsidRPr="00AA455A" w:rsidRDefault="00F95D41" w:rsidP="00C0269E">
      <w:pPr>
        <w:pStyle w:val="Bold"/>
        <w:rPr>
          <w:rFonts w:ascii="Ubuntu" w:hAnsi="Ubuntu"/>
          <w:b w:val="0"/>
          <w:sz w:val="20"/>
          <w:szCs w:val="20"/>
        </w:rPr>
      </w:pPr>
      <w:r w:rsidRPr="00352CDD">
        <w:rPr>
          <w:rFonts w:ascii="Ubuntu" w:hAnsi="Ubuntu"/>
          <w:b w:val="0"/>
          <w:sz w:val="20"/>
          <w:szCs w:val="20"/>
        </w:rPr>
        <w:t>External:</w:t>
      </w:r>
      <w:r w:rsidRPr="00352CDD">
        <w:rPr>
          <w:rFonts w:ascii="Ubuntu" w:hAnsi="Ubuntu"/>
          <w:b w:val="0"/>
          <w:sz w:val="20"/>
          <w:szCs w:val="20"/>
        </w:rPr>
        <w:tab/>
      </w:r>
      <w:r w:rsidRPr="00352CDD">
        <w:rPr>
          <w:rFonts w:ascii="Ubuntu" w:hAnsi="Ubuntu"/>
          <w:b w:val="0"/>
          <w:sz w:val="20"/>
          <w:szCs w:val="20"/>
        </w:rPr>
        <w:tab/>
      </w:r>
      <w:r w:rsidR="00C0269E" w:rsidRPr="00AA455A">
        <w:rPr>
          <w:rFonts w:ascii="Ubuntu" w:hAnsi="Ubuntu"/>
          <w:b w:val="0"/>
          <w:sz w:val="20"/>
          <w:szCs w:val="20"/>
        </w:rPr>
        <w:t>Commissioners, case managers, external clinicians, families &amp; carers.</w:t>
      </w: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560D90D6" w14:textId="55D1B459" w:rsidR="003A0EFC" w:rsidRPr="003A0EFC" w:rsidRDefault="00FB4744" w:rsidP="003A0EFC">
      <w:pPr>
        <w:ind w:left="108" w:firstLine="0"/>
        <w:rPr>
          <w:rFonts w:ascii="Ubuntu" w:eastAsiaTheme="minorEastAsia" w:hAnsi="Ubuntu" w:cstheme="minorBidi"/>
          <w:color w:val="auto"/>
          <w:szCs w:val="20"/>
        </w:rPr>
      </w:pPr>
      <w:r w:rsidRPr="00AA455A">
        <w:rPr>
          <w:rFonts w:ascii="Ubuntu" w:eastAsiaTheme="minorEastAsia" w:hAnsi="Ubuntu" w:cstheme="minorBidi"/>
          <w:color w:val="auto"/>
          <w:szCs w:val="20"/>
        </w:rPr>
        <w:t xml:space="preserve">The </w:t>
      </w:r>
      <w:r w:rsidR="00DF38A9" w:rsidRPr="00DF38A9">
        <w:rPr>
          <w:rFonts w:ascii="Ubuntu" w:eastAsiaTheme="minorEastAsia" w:hAnsi="Ubuntu" w:cstheme="minorBidi"/>
          <w:color w:val="auto"/>
          <w:szCs w:val="20"/>
        </w:rPr>
        <w:t xml:space="preserve">Associate Director of Nursing </w:t>
      </w:r>
      <w:r w:rsidR="00DF38A9">
        <w:rPr>
          <w:rFonts w:ascii="Ubuntu" w:eastAsiaTheme="minorEastAsia" w:hAnsi="Ubuntu" w:cstheme="minorBidi"/>
          <w:color w:val="auto"/>
          <w:szCs w:val="20"/>
        </w:rPr>
        <w:t xml:space="preserve">– </w:t>
      </w:r>
      <w:r w:rsidR="00F30871">
        <w:rPr>
          <w:rFonts w:ascii="Ubuntu" w:eastAsiaTheme="minorEastAsia" w:hAnsi="Ubuntu" w:cstheme="minorBidi"/>
          <w:color w:val="auto"/>
          <w:szCs w:val="20"/>
        </w:rPr>
        <w:t>Intellectual</w:t>
      </w:r>
      <w:r w:rsidR="00DF38A9" w:rsidRPr="00DF38A9">
        <w:rPr>
          <w:rFonts w:ascii="Ubuntu" w:eastAsiaTheme="minorEastAsia" w:hAnsi="Ubuntu" w:cstheme="minorBidi"/>
          <w:color w:val="auto"/>
          <w:szCs w:val="20"/>
        </w:rPr>
        <w:t xml:space="preserve"> Disability &amp; Autism (</w:t>
      </w:r>
      <w:r w:rsidR="00F30871">
        <w:rPr>
          <w:rFonts w:ascii="Ubuntu" w:eastAsiaTheme="minorEastAsia" w:hAnsi="Ubuntu" w:cstheme="minorBidi"/>
          <w:color w:val="auto"/>
          <w:szCs w:val="20"/>
        </w:rPr>
        <w:t>I</w:t>
      </w:r>
      <w:r w:rsidR="00DF38A9" w:rsidRPr="00DF38A9">
        <w:rPr>
          <w:rFonts w:ascii="Ubuntu" w:eastAsiaTheme="minorEastAsia" w:hAnsi="Ubuntu" w:cstheme="minorBidi"/>
          <w:color w:val="auto"/>
          <w:szCs w:val="20"/>
        </w:rPr>
        <w:t>DA)</w:t>
      </w:r>
      <w:r w:rsidR="0053306E">
        <w:t xml:space="preserve"> </w:t>
      </w:r>
      <w:r w:rsidR="0053306E" w:rsidRPr="0053306E">
        <w:rPr>
          <w:rFonts w:ascii="Ubuntu" w:eastAsiaTheme="minorEastAsia" w:hAnsi="Ubuntu" w:cstheme="minorBidi"/>
          <w:color w:val="auto"/>
          <w:szCs w:val="20"/>
        </w:rPr>
        <w:t xml:space="preserve">is a national specialist clinical leadership and advisory </w:t>
      </w:r>
      <w:r w:rsidR="00A21198">
        <w:rPr>
          <w:rFonts w:ascii="Ubuntu" w:eastAsiaTheme="minorEastAsia" w:hAnsi="Ubuntu" w:cstheme="minorBidi"/>
          <w:color w:val="auto"/>
          <w:szCs w:val="20"/>
        </w:rPr>
        <w:t xml:space="preserve">position, </w:t>
      </w:r>
      <w:r w:rsidR="0053306E" w:rsidRPr="0053306E">
        <w:rPr>
          <w:rFonts w:ascii="Ubuntu" w:eastAsiaTheme="minorEastAsia" w:hAnsi="Ubuntu" w:cstheme="minorBidi"/>
          <w:color w:val="auto"/>
          <w:szCs w:val="20"/>
        </w:rPr>
        <w:t>providing subject matter expertise across</w:t>
      </w:r>
      <w:r w:rsidR="00DF38A9" w:rsidRPr="00DF38A9">
        <w:rPr>
          <w:rFonts w:ascii="Ubuntu" w:eastAsiaTheme="minorEastAsia" w:hAnsi="Ubuntu" w:cstheme="minorBidi"/>
          <w:color w:val="auto"/>
          <w:szCs w:val="20"/>
        </w:rPr>
        <w:t xml:space="preserve"> </w:t>
      </w:r>
      <w:r w:rsidR="00F30871">
        <w:rPr>
          <w:rFonts w:ascii="Ubuntu" w:eastAsiaTheme="minorEastAsia" w:hAnsi="Ubuntu" w:cstheme="minorBidi"/>
          <w:color w:val="auto"/>
          <w:szCs w:val="20"/>
        </w:rPr>
        <w:t>I</w:t>
      </w:r>
      <w:r w:rsidR="00DF38A9" w:rsidRPr="00DF38A9">
        <w:rPr>
          <w:rFonts w:ascii="Ubuntu" w:eastAsiaTheme="minorEastAsia" w:hAnsi="Ubuntu" w:cstheme="minorBidi"/>
          <w:color w:val="auto"/>
          <w:szCs w:val="20"/>
        </w:rPr>
        <w:t>DA services, promoting Positive Behaviour Support and least restrictive practice</w:t>
      </w:r>
      <w:r w:rsidR="00DF38A9">
        <w:rPr>
          <w:rFonts w:ascii="Ubuntu" w:eastAsiaTheme="minorEastAsia" w:hAnsi="Ubuntu" w:cstheme="minorBidi"/>
          <w:color w:val="auto"/>
          <w:szCs w:val="20"/>
        </w:rPr>
        <w:t xml:space="preserve">; supports </w:t>
      </w:r>
      <w:r w:rsidR="00DF38A9" w:rsidRPr="00DF38A9">
        <w:rPr>
          <w:rFonts w:ascii="Ubuntu" w:eastAsiaTheme="minorEastAsia" w:hAnsi="Ubuntu" w:cstheme="minorBidi"/>
          <w:color w:val="auto"/>
          <w:szCs w:val="20"/>
        </w:rPr>
        <w:t>development of autism</w:t>
      </w:r>
      <w:r w:rsidR="00FF423E">
        <w:rPr>
          <w:rFonts w:ascii="Ubuntu" w:eastAsiaTheme="minorEastAsia" w:hAnsi="Ubuntu" w:cstheme="minorBidi"/>
          <w:color w:val="auto"/>
          <w:szCs w:val="20"/>
        </w:rPr>
        <w:t>-</w:t>
      </w:r>
      <w:r w:rsidR="00DF38A9" w:rsidRPr="00DF38A9">
        <w:rPr>
          <w:rFonts w:ascii="Ubuntu" w:eastAsiaTheme="minorEastAsia" w:hAnsi="Ubuntu" w:cstheme="minorBidi"/>
          <w:color w:val="auto"/>
          <w:szCs w:val="20"/>
        </w:rPr>
        <w:t>informed and sensory</w:t>
      </w:r>
      <w:r w:rsidR="00FF423E">
        <w:rPr>
          <w:rFonts w:ascii="Ubuntu" w:eastAsiaTheme="minorEastAsia" w:hAnsi="Ubuntu" w:cstheme="minorBidi"/>
          <w:color w:val="auto"/>
          <w:szCs w:val="20"/>
        </w:rPr>
        <w:t>-</w:t>
      </w:r>
      <w:r w:rsidR="00DF38A9" w:rsidRPr="00DF38A9">
        <w:rPr>
          <w:rFonts w:ascii="Ubuntu" w:eastAsiaTheme="minorEastAsia" w:hAnsi="Ubuntu" w:cstheme="minorBidi"/>
          <w:color w:val="auto"/>
          <w:szCs w:val="20"/>
        </w:rPr>
        <w:t>informed nursing interventions across Elysium</w:t>
      </w:r>
      <w:r w:rsidR="00DF38A9">
        <w:rPr>
          <w:rFonts w:ascii="Ubuntu" w:eastAsiaTheme="minorEastAsia" w:hAnsi="Ubuntu" w:cstheme="minorBidi"/>
          <w:color w:val="auto"/>
          <w:szCs w:val="20"/>
        </w:rPr>
        <w:t xml:space="preserve"> and ensures </w:t>
      </w:r>
      <w:r w:rsidR="00DF38A9" w:rsidRPr="00DF38A9">
        <w:rPr>
          <w:rFonts w:ascii="Ubuntu" w:eastAsiaTheme="minorEastAsia" w:hAnsi="Ubuntu" w:cstheme="minorBidi"/>
          <w:color w:val="auto"/>
          <w:szCs w:val="20"/>
        </w:rPr>
        <w:t>compliance with the Transforming Care model and reasonable adjustments framework</w:t>
      </w:r>
      <w:r w:rsidR="00DF38A9">
        <w:rPr>
          <w:rFonts w:ascii="Ubuntu" w:eastAsiaTheme="minorEastAsia" w:hAnsi="Ubuntu" w:cstheme="minorBidi"/>
          <w:color w:val="auto"/>
          <w:szCs w:val="20"/>
        </w:rPr>
        <w:t>.</w:t>
      </w:r>
    </w:p>
    <w:p w14:paraId="05FB47FB" w14:textId="77777777" w:rsidR="00A21198" w:rsidRDefault="00A21198" w:rsidP="00A21198">
      <w:pPr>
        <w:ind w:left="108" w:firstLine="0"/>
        <w:jc w:val="left"/>
        <w:rPr>
          <w:rFonts w:ascii="Ubuntu" w:eastAsiaTheme="minorEastAsia" w:hAnsi="Ubuntu" w:cstheme="minorBidi"/>
          <w:color w:val="auto"/>
          <w:szCs w:val="20"/>
        </w:rPr>
      </w:pPr>
      <w:r w:rsidRPr="00AA455A">
        <w:rPr>
          <w:rFonts w:ascii="Ubuntu" w:eastAsiaTheme="minorEastAsia" w:hAnsi="Ubuntu" w:cstheme="minorBidi"/>
          <w:color w:val="auto"/>
          <w:szCs w:val="20"/>
        </w:rPr>
        <w:t xml:space="preserve">The </w:t>
      </w:r>
      <w:r>
        <w:rPr>
          <w:rFonts w:ascii="Ubuntu" w:eastAsiaTheme="minorEastAsia" w:hAnsi="Ubuntu" w:cstheme="minorBidi"/>
          <w:color w:val="auto"/>
          <w:szCs w:val="20"/>
        </w:rPr>
        <w:t>post holder</w:t>
      </w:r>
      <w:r w:rsidRPr="00AA455A">
        <w:rPr>
          <w:rFonts w:ascii="Ubuntu" w:eastAsiaTheme="minorEastAsia" w:hAnsi="Ubuntu" w:cstheme="minorBidi"/>
          <w:color w:val="auto"/>
          <w:szCs w:val="20"/>
        </w:rPr>
        <w:t xml:space="preserve"> works closely with the Operations Director, Clinical Director and Chief Nurse, </w:t>
      </w:r>
      <w:r>
        <w:rPr>
          <w:rFonts w:ascii="Ubuntu" w:eastAsiaTheme="minorEastAsia" w:hAnsi="Ubuntu" w:cstheme="minorBidi"/>
          <w:color w:val="auto"/>
          <w:szCs w:val="20"/>
        </w:rPr>
        <w:t xml:space="preserve">providing specialist nursing counsel </w:t>
      </w:r>
      <w:r w:rsidRPr="00D01469">
        <w:rPr>
          <w:rFonts w:ascii="Ubuntu" w:eastAsiaTheme="minorEastAsia" w:hAnsi="Ubuntu" w:cstheme="minorBidi"/>
          <w:color w:val="auto"/>
          <w:szCs w:val="20"/>
        </w:rPr>
        <w:t>and to provide assurance on nursing quality, safety, and workforce capability.</w:t>
      </w:r>
    </w:p>
    <w:p w14:paraId="7EC052BC" w14:textId="77777777" w:rsidR="00A949A8" w:rsidRPr="00AA455A" w:rsidRDefault="00A949A8" w:rsidP="00A949A8">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Key Accountabilities</w:t>
      </w:r>
    </w:p>
    <w:p w14:paraId="4A41D5C9" w14:textId="77777777" w:rsidR="00A21198" w:rsidRPr="00A80F5E" w:rsidRDefault="00A21198" w:rsidP="00A21198">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Provide accurate, timely information to senior leadership for decision-making and assurance.</w:t>
      </w:r>
    </w:p>
    <w:p w14:paraId="5AB36326" w14:textId="77777777" w:rsidR="00A21198" w:rsidRPr="00A80F5E" w:rsidRDefault="00A21198" w:rsidP="00A21198">
      <w:pPr>
        <w:pStyle w:val="ListParagraph"/>
        <w:numPr>
          <w:ilvl w:val="0"/>
          <w:numId w:val="5"/>
        </w:numPr>
        <w:rPr>
          <w:rFonts w:ascii="Ubuntu" w:eastAsiaTheme="minorEastAsia" w:hAnsi="Ubuntu" w:cstheme="minorBidi"/>
          <w:color w:val="auto"/>
          <w:szCs w:val="20"/>
        </w:rPr>
      </w:pPr>
      <w:r>
        <w:rPr>
          <w:rFonts w:ascii="Ubuntu" w:eastAsiaTheme="minorEastAsia" w:hAnsi="Ubuntu" w:cstheme="minorBidi"/>
          <w:color w:val="auto"/>
          <w:szCs w:val="20"/>
        </w:rPr>
        <w:t xml:space="preserve">Support and advise services in achieving compliance with national standards and organisational policies. </w:t>
      </w:r>
    </w:p>
    <w:p w14:paraId="2EEF8E8F" w14:textId="77777777" w:rsidR="00A21198" w:rsidRPr="00A80F5E" w:rsidRDefault="00A21198" w:rsidP="00A21198">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 xml:space="preserve">Lead </w:t>
      </w:r>
      <w:r>
        <w:rPr>
          <w:rFonts w:ascii="Ubuntu" w:eastAsiaTheme="minorEastAsia" w:hAnsi="Ubuntu" w:cstheme="minorBidi"/>
          <w:color w:val="auto"/>
          <w:szCs w:val="20"/>
        </w:rPr>
        <w:t xml:space="preserve">specialist input to change and improvement initiatives </w:t>
      </w:r>
      <w:r w:rsidRPr="00A80F5E">
        <w:rPr>
          <w:rFonts w:ascii="Ubuntu" w:eastAsiaTheme="minorEastAsia" w:hAnsi="Ubuntu" w:cstheme="minorBidi"/>
          <w:color w:val="auto"/>
          <w:szCs w:val="20"/>
        </w:rPr>
        <w:t>to embed safety improvements.</w:t>
      </w:r>
    </w:p>
    <w:p w14:paraId="373CD10D" w14:textId="77777777" w:rsidR="00A21198" w:rsidRPr="00A80F5E" w:rsidRDefault="00A21198" w:rsidP="00A21198">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Maintain confidentiality and integrity in all patient safety activities.</w:t>
      </w:r>
    </w:p>
    <w:p w14:paraId="332CB60B" w14:textId="77777777" w:rsidR="00A21198" w:rsidRPr="00A80F5E" w:rsidRDefault="00A21198" w:rsidP="00A21198">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Use advanced communication skills to engage stakeholders and promote safety culture.</w:t>
      </w:r>
    </w:p>
    <w:p w14:paraId="55508110" w14:textId="77777777" w:rsidR="00A21198" w:rsidRPr="00A80F5E" w:rsidRDefault="00A21198" w:rsidP="00A21198">
      <w:pPr>
        <w:numPr>
          <w:ilvl w:val="0"/>
          <w:numId w:val="5"/>
        </w:numPr>
        <w:spacing w:after="0"/>
        <w:rPr>
          <w:rFonts w:ascii="Ubuntu" w:hAnsi="Ubuntu"/>
          <w:color w:val="auto"/>
          <w:szCs w:val="20"/>
        </w:rPr>
      </w:pPr>
      <w:r w:rsidRPr="00A80F5E">
        <w:rPr>
          <w:rFonts w:ascii="Ubuntu" w:hAnsi="Ubuntu"/>
          <w:color w:val="auto"/>
          <w:szCs w:val="20"/>
        </w:rPr>
        <w:t xml:space="preserve">Deliver </w:t>
      </w:r>
      <w:r>
        <w:rPr>
          <w:rFonts w:ascii="Ubuntu" w:hAnsi="Ubuntu"/>
          <w:color w:val="auto"/>
          <w:szCs w:val="20"/>
        </w:rPr>
        <w:t>specialist nursing expertise to</w:t>
      </w:r>
      <w:r w:rsidRPr="00A80F5E">
        <w:rPr>
          <w:rFonts w:ascii="Ubuntu" w:hAnsi="Ubuntu"/>
          <w:color w:val="auto"/>
          <w:szCs w:val="20"/>
        </w:rPr>
        <w:t xml:space="preserve"> assurance </w:t>
      </w:r>
      <w:r>
        <w:rPr>
          <w:rFonts w:ascii="Ubuntu" w:hAnsi="Ubuntu"/>
          <w:color w:val="auto"/>
          <w:szCs w:val="20"/>
        </w:rPr>
        <w:t xml:space="preserve">processes in relation to </w:t>
      </w:r>
      <w:r w:rsidRPr="00A80F5E">
        <w:rPr>
          <w:rFonts w:ascii="Ubuntu" w:hAnsi="Ubuntu"/>
          <w:color w:val="auto"/>
          <w:szCs w:val="20"/>
        </w:rPr>
        <w:t>nursing quality and safety.</w:t>
      </w:r>
    </w:p>
    <w:p w14:paraId="0C741E14" w14:textId="77777777" w:rsidR="00A21198" w:rsidRPr="00A80F5E" w:rsidRDefault="00A21198" w:rsidP="00A21198">
      <w:pPr>
        <w:numPr>
          <w:ilvl w:val="0"/>
          <w:numId w:val="5"/>
        </w:numPr>
        <w:spacing w:after="0"/>
        <w:rPr>
          <w:rFonts w:ascii="Ubuntu" w:hAnsi="Ubuntu"/>
          <w:color w:val="auto"/>
          <w:szCs w:val="20"/>
        </w:rPr>
      </w:pPr>
      <w:r w:rsidRPr="00A80F5E">
        <w:rPr>
          <w:rFonts w:ascii="Ubuntu" w:hAnsi="Ubuntu"/>
          <w:color w:val="auto"/>
          <w:szCs w:val="20"/>
        </w:rPr>
        <w:t>Maintain compliance with NMC standards and organisational governance expectations.</w:t>
      </w:r>
    </w:p>
    <w:p w14:paraId="5DB2A1E2" w14:textId="77777777" w:rsidR="00A21198" w:rsidRPr="00A80F5E" w:rsidRDefault="00A21198" w:rsidP="00A21198">
      <w:pPr>
        <w:numPr>
          <w:ilvl w:val="0"/>
          <w:numId w:val="5"/>
        </w:numPr>
        <w:spacing w:after="0"/>
        <w:rPr>
          <w:rFonts w:ascii="Ubuntu" w:hAnsi="Ubuntu"/>
          <w:color w:val="auto"/>
          <w:szCs w:val="20"/>
        </w:rPr>
      </w:pPr>
      <w:r w:rsidRPr="00A80F5E">
        <w:rPr>
          <w:rFonts w:ascii="Ubuntu" w:hAnsi="Ubuntu"/>
          <w:color w:val="auto"/>
          <w:szCs w:val="20"/>
        </w:rPr>
        <w:t>Role</w:t>
      </w:r>
      <w:r w:rsidRPr="00A80F5E">
        <w:rPr>
          <w:rFonts w:ascii="Ubuntu" w:hAnsi="Ubuntu"/>
          <w:color w:val="auto"/>
          <w:szCs w:val="20"/>
        </w:rPr>
        <w:noBreakHyphen/>
        <w:t>model Elysium’s values and promote a positive nursing culture.</w:t>
      </w:r>
    </w:p>
    <w:p w14:paraId="28F932EB" w14:textId="77777777" w:rsidR="00A21198" w:rsidRPr="00A80F5E" w:rsidRDefault="00A21198" w:rsidP="00A21198">
      <w:pPr>
        <w:numPr>
          <w:ilvl w:val="0"/>
          <w:numId w:val="5"/>
        </w:numPr>
        <w:spacing w:after="0"/>
        <w:rPr>
          <w:rFonts w:ascii="Ubuntu" w:hAnsi="Ubuntu"/>
          <w:color w:val="auto"/>
          <w:szCs w:val="20"/>
        </w:rPr>
      </w:pPr>
      <w:r w:rsidRPr="00A80F5E">
        <w:rPr>
          <w:rFonts w:ascii="Ubuntu" w:hAnsi="Ubuntu"/>
          <w:color w:val="auto"/>
          <w:szCs w:val="20"/>
        </w:rPr>
        <w:t xml:space="preserve">Drive </w:t>
      </w:r>
      <w:r>
        <w:rPr>
          <w:rFonts w:ascii="Ubuntu" w:hAnsi="Ubuntu"/>
          <w:color w:val="auto"/>
          <w:szCs w:val="20"/>
        </w:rPr>
        <w:t xml:space="preserve">and advise on </w:t>
      </w:r>
      <w:r w:rsidRPr="00A80F5E">
        <w:rPr>
          <w:rFonts w:ascii="Ubuntu" w:hAnsi="Ubuntu"/>
          <w:color w:val="auto"/>
          <w:szCs w:val="20"/>
        </w:rPr>
        <w:t>nursing</w:t>
      </w:r>
      <w:r w:rsidRPr="00A80F5E">
        <w:rPr>
          <w:rFonts w:ascii="Ubuntu" w:hAnsi="Ubuntu"/>
          <w:color w:val="auto"/>
          <w:szCs w:val="20"/>
        </w:rPr>
        <w:noBreakHyphen/>
        <w:t>specific improvement programmes.</w:t>
      </w:r>
    </w:p>
    <w:p w14:paraId="7B2336B6" w14:textId="77777777" w:rsidR="00A21198" w:rsidRPr="003903B0" w:rsidRDefault="00A21198" w:rsidP="00A21198">
      <w:pPr>
        <w:numPr>
          <w:ilvl w:val="0"/>
          <w:numId w:val="5"/>
        </w:numPr>
        <w:spacing w:after="0"/>
        <w:rPr>
          <w:rFonts w:ascii="Ubuntu" w:hAnsi="Ubuntu"/>
          <w:color w:val="auto"/>
          <w:szCs w:val="20"/>
        </w:rPr>
      </w:pPr>
      <w:r w:rsidRPr="00A80F5E">
        <w:rPr>
          <w:rFonts w:ascii="Ubuntu" w:hAnsi="Ubuntu"/>
          <w:color w:val="auto"/>
          <w:szCs w:val="20"/>
        </w:rPr>
        <w:t>Ensure confidentiality, professional boundaries and safe information handling.</w:t>
      </w: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39D2A65D" w14:textId="77777777" w:rsidR="00950667" w:rsidRPr="00A80F5E" w:rsidRDefault="00950667" w:rsidP="00950667">
      <w:pPr>
        <w:spacing w:after="120"/>
        <w:rPr>
          <w:rFonts w:ascii="Ubuntu" w:hAnsi="Ubuntu" w:cstheme="minorHAnsi"/>
          <w:b/>
          <w:bCs/>
          <w:szCs w:val="20"/>
        </w:rPr>
      </w:pPr>
      <w:r w:rsidRPr="00A80F5E">
        <w:rPr>
          <w:rFonts w:ascii="Ubuntu" w:hAnsi="Ubuntu" w:cstheme="minorHAnsi"/>
          <w:b/>
          <w:bCs/>
          <w:szCs w:val="20"/>
        </w:rPr>
        <w:t>Leadership &amp; Strategy</w:t>
      </w:r>
    </w:p>
    <w:p w14:paraId="61451680" w14:textId="32AB6657" w:rsidR="00950667" w:rsidRPr="00A80F5E" w:rsidRDefault="00950667" w:rsidP="00950667">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t xml:space="preserve">Act as the </w:t>
      </w:r>
      <w:r>
        <w:rPr>
          <w:rFonts w:ascii="Ubuntu" w:hAnsi="Ubuntu" w:cstheme="minorHAnsi"/>
          <w:szCs w:val="20"/>
        </w:rPr>
        <w:t xml:space="preserve">lead subject matter expert </w:t>
      </w:r>
      <w:r w:rsidRPr="00A80F5E">
        <w:rPr>
          <w:rFonts w:ascii="Ubuntu" w:hAnsi="Ubuntu" w:cstheme="minorHAnsi"/>
          <w:szCs w:val="20"/>
        </w:rPr>
        <w:t xml:space="preserve">for </w:t>
      </w:r>
      <w:proofErr w:type="gramStart"/>
      <w:r w:rsidR="00F30871">
        <w:rPr>
          <w:rFonts w:ascii="Ubuntu" w:hAnsi="Ubuntu" w:cstheme="minorHAnsi"/>
          <w:szCs w:val="20"/>
        </w:rPr>
        <w:t xml:space="preserve">Intellectual </w:t>
      </w:r>
      <w:r w:rsidRPr="00950667">
        <w:rPr>
          <w:rFonts w:ascii="Ubuntu" w:hAnsi="Ubuntu" w:cstheme="minorHAnsi"/>
          <w:szCs w:val="20"/>
        </w:rPr>
        <w:t xml:space="preserve"> Disability</w:t>
      </w:r>
      <w:proofErr w:type="gramEnd"/>
      <w:r w:rsidRPr="00950667">
        <w:rPr>
          <w:rFonts w:ascii="Ubuntu" w:hAnsi="Ubuntu" w:cstheme="minorHAnsi"/>
          <w:szCs w:val="20"/>
        </w:rPr>
        <w:t xml:space="preserve"> &amp; Autism </w:t>
      </w:r>
      <w:r>
        <w:rPr>
          <w:rFonts w:ascii="Ubuntu" w:hAnsi="Ubuntu" w:cstheme="minorHAnsi"/>
          <w:szCs w:val="20"/>
        </w:rPr>
        <w:t xml:space="preserve">nursing practice within the </w:t>
      </w:r>
      <w:r w:rsidRPr="00A80F5E">
        <w:rPr>
          <w:rFonts w:ascii="Ubuntu" w:hAnsi="Ubuntu" w:cstheme="minorHAnsi"/>
          <w:szCs w:val="20"/>
        </w:rPr>
        <w:t xml:space="preserve">service line. </w:t>
      </w:r>
    </w:p>
    <w:p w14:paraId="6C026A43" w14:textId="77777777" w:rsidR="00A21198" w:rsidRPr="00A80F5E" w:rsidRDefault="00A21198" w:rsidP="00A21198">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t xml:space="preserve">Provide </w:t>
      </w:r>
      <w:r>
        <w:rPr>
          <w:rFonts w:ascii="Ubuntu" w:hAnsi="Ubuntu" w:cstheme="minorHAnsi"/>
          <w:szCs w:val="20"/>
        </w:rPr>
        <w:t>strategic specialist clinical input and advisory</w:t>
      </w:r>
      <w:r w:rsidRPr="00A80F5E">
        <w:rPr>
          <w:rFonts w:ascii="Ubuntu" w:hAnsi="Ubuntu" w:cstheme="minorHAnsi"/>
          <w:szCs w:val="20"/>
        </w:rPr>
        <w:t xml:space="preserve"> direction</w:t>
      </w:r>
      <w:r>
        <w:rPr>
          <w:rFonts w:ascii="Ubuntu" w:hAnsi="Ubuntu" w:cstheme="minorHAnsi"/>
          <w:szCs w:val="20"/>
        </w:rPr>
        <w:t xml:space="preserve"> to support the development of service line nursing practice, aligned with or</w:t>
      </w:r>
      <w:r w:rsidRPr="00A80F5E">
        <w:rPr>
          <w:rFonts w:ascii="Ubuntu" w:hAnsi="Ubuntu" w:cstheme="minorHAnsi"/>
          <w:szCs w:val="20"/>
        </w:rPr>
        <w:t xml:space="preserve">ganisational goals and Nursing Directorate priorities. </w:t>
      </w:r>
    </w:p>
    <w:p w14:paraId="33B386C6" w14:textId="77777777" w:rsidR="00A21198" w:rsidRPr="00A80F5E" w:rsidRDefault="00A21198" w:rsidP="00A21198">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t>Promote compassionate, recovery</w:t>
      </w:r>
      <w:r w:rsidRPr="00A80F5E">
        <w:rPr>
          <w:rFonts w:ascii="Ubuntu" w:hAnsi="Ubuntu" w:cstheme="minorHAnsi"/>
          <w:szCs w:val="20"/>
        </w:rPr>
        <w:noBreakHyphen/>
        <w:t>focused, person</w:t>
      </w:r>
      <w:r w:rsidRPr="00A80F5E">
        <w:rPr>
          <w:rFonts w:ascii="Ubuntu" w:hAnsi="Ubuntu" w:cstheme="minorHAnsi"/>
          <w:szCs w:val="20"/>
        </w:rPr>
        <w:noBreakHyphen/>
        <w:t xml:space="preserve">centred nursing care. </w:t>
      </w:r>
    </w:p>
    <w:p w14:paraId="7E62FEAE" w14:textId="03BC0C33" w:rsidR="00950667" w:rsidRPr="00A21198" w:rsidRDefault="00A21198" w:rsidP="00A21198">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lastRenderedPageBreak/>
        <w:t xml:space="preserve">Offer </w:t>
      </w:r>
      <w:r>
        <w:rPr>
          <w:rFonts w:ascii="Ubuntu" w:hAnsi="Ubuntu" w:cstheme="minorHAnsi"/>
          <w:szCs w:val="20"/>
        </w:rPr>
        <w:t>specialist clinical guidance</w:t>
      </w:r>
      <w:r w:rsidRPr="00A80F5E">
        <w:rPr>
          <w:rFonts w:ascii="Ubuntu" w:hAnsi="Ubuntu" w:cstheme="minorHAnsi"/>
          <w:szCs w:val="20"/>
        </w:rPr>
        <w:t xml:space="preserve"> to Nursing </w:t>
      </w:r>
      <w:r>
        <w:rPr>
          <w:rFonts w:ascii="Ubuntu" w:hAnsi="Ubuntu" w:cstheme="minorHAnsi"/>
          <w:szCs w:val="20"/>
        </w:rPr>
        <w:t xml:space="preserve">and Operational </w:t>
      </w:r>
      <w:r w:rsidRPr="00A80F5E">
        <w:rPr>
          <w:rFonts w:ascii="Ubuntu" w:hAnsi="Ubuntu" w:cstheme="minorHAnsi"/>
          <w:szCs w:val="20"/>
        </w:rPr>
        <w:t xml:space="preserve">Leads to </w:t>
      </w:r>
      <w:r>
        <w:rPr>
          <w:rFonts w:ascii="Ubuntu" w:hAnsi="Ubuntu" w:cstheme="minorHAnsi"/>
          <w:szCs w:val="20"/>
        </w:rPr>
        <w:t>promote consistency in</w:t>
      </w:r>
      <w:r w:rsidRPr="00A80F5E">
        <w:rPr>
          <w:rFonts w:ascii="Ubuntu" w:hAnsi="Ubuntu" w:cstheme="minorHAnsi"/>
          <w:szCs w:val="20"/>
        </w:rPr>
        <w:t xml:space="preserve"> practice standards across all services.</w:t>
      </w:r>
    </w:p>
    <w:p w14:paraId="33D0F24B" w14:textId="77777777" w:rsidR="00C0269E" w:rsidRPr="00A80F5E" w:rsidRDefault="00C0269E" w:rsidP="00A82B43">
      <w:pPr>
        <w:spacing w:after="120"/>
        <w:ind w:left="0" w:firstLine="0"/>
        <w:rPr>
          <w:rFonts w:ascii="Ubuntu" w:hAnsi="Ubuntu" w:cstheme="minorHAnsi"/>
          <w:b/>
          <w:bCs/>
          <w:szCs w:val="20"/>
        </w:rPr>
      </w:pPr>
      <w:r w:rsidRPr="00A80F5E">
        <w:rPr>
          <w:rFonts w:ascii="Ubuntu" w:hAnsi="Ubuntu" w:cstheme="minorHAnsi"/>
          <w:b/>
          <w:bCs/>
          <w:szCs w:val="20"/>
        </w:rPr>
        <w:t>Clinical Governance &amp; Quality</w:t>
      </w:r>
    </w:p>
    <w:p w14:paraId="295F8A9A" w14:textId="77777777" w:rsidR="00A21198" w:rsidRPr="00A80F5E" w:rsidRDefault="00A21198" w:rsidP="00A21198">
      <w:pPr>
        <w:pStyle w:val="ListParagraph"/>
        <w:numPr>
          <w:ilvl w:val="0"/>
          <w:numId w:val="8"/>
        </w:numPr>
        <w:spacing w:after="120"/>
        <w:jc w:val="left"/>
        <w:rPr>
          <w:rFonts w:ascii="Ubuntu" w:hAnsi="Ubuntu" w:cstheme="minorHAnsi"/>
          <w:szCs w:val="20"/>
        </w:rPr>
      </w:pPr>
      <w:r>
        <w:rPr>
          <w:rFonts w:ascii="Ubuntu" w:hAnsi="Ubuntu" w:cstheme="minorHAnsi"/>
          <w:szCs w:val="20"/>
        </w:rPr>
        <w:t>Provide specialist input into</w:t>
      </w:r>
      <w:r w:rsidRPr="00A80F5E">
        <w:rPr>
          <w:rFonts w:ascii="Ubuntu" w:hAnsi="Ubuntu" w:cstheme="minorHAnsi"/>
          <w:szCs w:val="20"/>
        </w:rPr>
        <w:t xml:space="preserve"> governance</w:t>
      </w:r>
      <w:r>
        <w:rPr>
          <w:rFonts w:ascii="Ubuntu" w:hAnsi="Ubuntu" w:cstheme="minorHAnsi"/>
          <w:szCs w:val="20"/>
        </w:rPr>
        <w:t xml:space="preserve"> processes to support</w:t>
      </w:r>
      <w:r w:rsidRPr="00A80F5E">
        <w:rPr>
          <w:rFonts w:ascii="Ubuntu" w:hAnsi="Ubuntu" w:cstheme="minorHAnsi"/>
          <w:szCs w:val="20"/>
        </w:rPr>
        <w:t xml:space="preserve"> safe, effective and </w:t>
      </w:r>
      <w:r>
        <w:rPr>
          <w:rFonts w:ascii="Ubuntu" w:hAnsi="Ubuntu" w:cstheme="minorHAnsi"/>
          <w:szCs w:val="20"/>
        </w:rPr>
        <w:t>high-quality</w:t>
      </w:r>
      <w:r w:rsidRPr="00A80F5E">
        <w:rPr>
          <w:rFonts w:ascii="Ubuntu" w:hAnsi="Ubuntu" w:cstheme="minorHAnsi"/>
          <w:szCs w:val="20"/>
        </w:rPr>
        <w:t xml:space="preserve"> care</w:t>
      </w:r>
      <w:r>
        <w:rPr>
          <w:rFonts w:ascii="Ubuntu" w:hAnsi="Ubuntu" w:cstheme="minorHAnsi"/>
          <w:szCs w:val="20"/>
        </w:rPr>
        <w:t xml:space="preserve"> delivery.</w:t>
      </w:r>
    </w:p>
    <w:p w14:paraId="51550FB6" w14:textId="77777777" w:rsidR="00A21198" w:rsidRPr="00A80F5E" w:rsidRDefault="00A21198" w:rsidP="00A21198">
      <w:pPr>
        <w:pStyle w:val="ListParagraph"/>
        <w:numPr>
          <w:ilvl w:val="0"/>
          <w:numId w:val="8"/>
        </w:numPr>
        <w:spacing w:after="120"/>
        <w:jc w:val="left"/>
        <w:rPr>
          <w:rFonts w:ascii="Ubuntu" w:hAnsi="Ubuntu" w:cstheme="minorHAnsi"/>
          <w:szCs w:val="20"/>
        </w:rPr>
      </w:pPr>
      <w:r>
        <w:rPr>
          <w:rFonts w:ascii="Ubuntu" w:hAnsi="Ubuntu" w:cstheme="minorHAnsi"/>
          <w:szCs w:val="20"/>
        </w:rPr>
        <w:t xml:space="preserve">Advise and support services in embedding learning </w:t>
      </w:r>
      <w:r w:rsidRPr="00A80F5E">
        <w:rPr>
          <w:rFonts w:ascii="Ubuntu" w:hAnsi="Ubuntu" w:cstheme="minorHAnsi"/>
          <w:szCs w:val="20"/>
        </w:rPr>
        <w:t>from incidents, complaints and audits in</w:t>
      </w:r>
      <w:r>
        <w:rPr>
          <w:rFonts w:ascii="Ubuntu" w:hAnsi="Ubuntu" w:cstheme="minorHAnsi"/>
          <w:szCs w:val="20"/>
        </w:rPr>
        <w:t>to</w:t>
      </w:r>
      <w:r w:rsidRPr="00A80F5E">
        <w:rPr>
          <w:rFonts w:ascii="Ubuntu" w:hAnsi="Ubuntu" w:cstheme="minorHAnsi"/>
          <w:szCs w:val="20"/>
        </w:rPr>
        <w:t xml:space="preserve"> practice. </w:t>
      </w:r>
    </w:p>
    <w:p w14:paraId="47489AD3" w14:textId="77777777" w:rsidR="00A21198" w:rsidRPr="00A80F5E" w:rsidRDefault="00A21198" w:rsidP="00A21198">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Support services to maintain regulatory compliance and NMC standards. </w:t>
      </w:r>
    </w:p>
    <w:p w14:paraId="47686519" w14:textId="77777777" w:rsidR="00A21198" w:rsidRPr="00A80F5E" w:rsidRDefault="00A21198" w:rsidP="00A21198">
      <w:pPr>
        <w:pStyle w:val="ListParagraph"/>
        <w:numPr>
          <w:ilvl w:val="0"/>
          <w:numId w:val="8"/>
        </w:numPr>
        <w:spacing w:after="120"/>
        <w:jc w:val="left"/>
        <w:rPr>
          <w:rFonts w:ascii="Ubuntu" w:hAnsi="Ubuntu" w:cstheme="minorHAnsi"/>
          <w:szCs w:val="20"/>
        </w:rPr>
      </w:pPr>
      <w:r>
        <w:rPr>
          <w:rFonts w:ascii="Ubuntu" w:hAnsi="Ubuntu" w:cstheme="minorHAnsi"/>
          <w:szCs w:val="20"/>
        </w:rPr>
        <w:t xml:space="preserve">Promote and support the application of </w:t>
      </w:r>
      <w:r w:rsidRPr="00A80F5E">
        <w:rPr>
          <w:rFonts w:ascii="Ubuntu" w:hAnsi="Ubuntu" w:cstheme="minorHAnsi"/>
          <w:szCs w:val="20"/>
        </w:rPr>
        <w:t>evidence</w:t>
      </w:r>
      <w:r w:rsidRPr="00A80F5E">
        <w:rPr>
          <w:rFonts w:ascii="Ubuntu" w:hAnsi="Ubuntu" w:cstheme="minorHAnsi"/>
          <w:szCs w:val="20"/>
        </w:rPr>
        <w:noBreakHyphen/>
        <w:t>based practice and improvement science across the service line.</w:t>
      </w:r>
    </w:p>
    <w:p w14:paraId="5D240587"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Workforce Development &amp; Professional Leadership</w:t>
      </w:r>
    </w:p>
    <w:p w14:paraId="22CFC5A2" w14:textId="77777777" w:rsidR="00A21198" w:rsidRPr="00A80F5E" w:rsidRDefault="00A21198" w:rsidP="00A21198">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Provide professional leadership </w:t>
      </w:r>
      <w:r>
        <w:rPr>
          <w:rFonts w:ascii="Ubuntu" w:hAnsi="Ubuntu" w:cstheme="minorHAnsi"/>
          <w:szCs w:val="20"/>
        </w:rPr>
        <w:t>influence and specialist guidance to</w:t>
      </w:r>
      <w:r w:rsidRPr="00A80F5E">
        <w:rPr>
          <w:rFonts w:ascii="Ubuntu" w:hAnsi="Ubuntu" w:cstheme="minorHAnsi"/>
          <w:szCs w:val="20"/>
        </w:rPr>
        <w:t xml:space="preserve"> high standards of practice and conduct. </w:t>
      </w:r>
    </w:p>
    <w:p w14:paraId="17DD8D0E" w14:textId="77777777" w:rsidR="00A21198" w:rsidRPr="00DD67B0" w:rsidRDefault="00A21198" w:rsidP="00A21198">
      <w:pPr>
        <w:pStyle w:val="ListParagraph"/>
        <w:numPr>
          <w:ilvl w:val="0"/>
          <w:numId w:val="8"/>
        </w:numPr>
        <w:rPr>
          <w:rFonts w:ascii="Ubuntu" w:hAnsi="Ubuntu" w:cstheme="minorHAnsi"/>
          <w:szCs w:val="20"/>
        </w:rPr>
      </w:pPr>
      <w:r w:rsidRPr="00DD67B0">
        <w:rPr>
          <w:rFonts w:ascii="Ubuntu" w:hAnsi="Ubuntu" w:cstheme="minorHAnsi"/>
          <w:szCs w:val="20"/>
        </w:rPr>
        <w:t xml:space="preserve">Provide specialist advice to support nursing workforce planning to ensure safe skill mix and capability. </w:t>
      </w:r>
    </w:p>
    <w:p w14:paraId="29790437" w14:textId="77777777" w:rsidR="00A21198" w:rsidRPr="00A80F5E" w:rsidRDefault="00A21198" w:rsidP="00A21198">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Support high</w:t>
      </w:r>
      <w:r w:rsidRPr="00A80F5E">
        <w:rPr>
          <w:rFonts w:ascii="Ubuntu" w:hAnsi="Ubuntu" w:cstheme="minorHAnsi"/>
          <w:szCs w:val="20"/>
        </w:rPr>
        <w:noBreakHyphen/>
        <w:t xml:space="preserve">quality supervision, appraisal and professional development. </w:t>
      </w:r>
    </w:p>
    <w:p w14:paraId="22A37950" w14:textId="77777777" w:rsidR="00A21198" w:rsidRPr="00A80F5E" w:rsidRDefault="00A21198" w:rsidP="00A21198">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Promote advanced and specialist nursing roles relevant to the service line.</w:t>
      </w:r>
    </w:p>
    <w:p w14:paraId="413E6224"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Service Development, Pathways &amp; Projects</w:t>
      </w:r>
    </w:p>
    <w:p w14:paraId="00E2A4F1" w14:textId="340AC2C6" w:rsidR="00950667" w:rsidRPr="00950667" w:rsidRDefault="00950667" w:rsidP="00950667">
      <w:pPr>
        <w:pStyle w:val="ListParagraph"/>
        <w:numPr>
          <w:ilvl w:val="0"/>
          <w:numId w:val="8"/>
        </w:numPr>
        <w:rPr>
          <w:rFonts w:ascii="Ubuntu" w:hAnsi="Ubuntu" w:cstheme="minorHAnsi"/>
          <w:szCs w:val="20"/>
        </w:rPr>
      </w:pPr>
      <w:r w:rsidRPr="00950667">
        <w:rPr>
          <w:rFonts w:ascii="Ubuntu" w:hAnsi="Ubuntu" w:cstheme="minorHAnsi"/>
          <w:szCs w:val="20"/>
        </w:rPr>
        <w:t xml:space="preserve">Lead as a subject matter expert into the development of clinical pathways, supporting consistent adoption across services within </w:t>
      </w:r>
      <w:proofErr w:type="gramStart"/>
      <w:r w:rsidR="00F30871">
        <w:rPr>
          <w:rFonts w:ascii="Ubuntu" w:hAnsi="Ubuntu" w:cstheme="minorHAnsi"/>
          <w:szCs w:val="20"/>
        </w:rPr>
        <w:t xml:space="preserve">Intellectual </w:t>
      </w:r>
      <w:r w:rsidRPr="00950667">
        <w:rPr>
          <w:rFonts w:ascii="Ubuntu" w:hAnsi="Ubuntu" w:cstheme="minorHAnsi"/>
          <w:szCs w:val="20"/>
        </w:rPr>
        <w:t xml:space="preserve"> Disability</w:t>
      </w:r>
      <w:proofErr w:type="gramEnd"/>
      <w:r w:rsidRPr="00950667">
        <w:rPr>
          <w:rFonts w:ascii="Ubuntu" w:hAnsi="Ubuntu" w:cstheme="minorHAnsi"/>
          <w:szCs w:val="20"/>
        </w:rPr>
        <w:t xml:space="preserve"> &amp; Autism service line. </w:t>
      </w:r>
    </w:p>
    <w:p w14:paraId="4A0F5FC6" w14:textId="77777777" w:rsidR="00950667" w:rsidRPr="00950667" w:rsidRDefault="00950667" w:rsidP="00950667">
      <w:pPr>
        <w:pStyle w:val="ListParagraph"/>
        <w:numPr>
          <w:ilvl w:val="0"/>
          <w:numId w:val="8"/>
        </w:numPr>
        <w:rPr>
          <w:rFonts w:ascii="Ubuntu" w:hAnsi="Ubuntu" w:cstheme="minorHAnsi"/>
          <w:szCs w:val="20"/>
        </w:rPr>
      </w:pPr>
      <w:r w:rsidRPr="00950667">
        <w:rPr>
          <w:rFonts w:ascii="Ubuntu" w:hAnsi="Ubuntu" w:cstheme="minorHAnsi"/>
          <w:szCs w:val="20"/>
        </w:rPr>
        <w:t xml:space="preserve">Ensure nursing interventions are evidence based, measurable and aligned to best practice. </w:t>
      </w:r>
    </w:p>
    <w:p w14:paraId="10E986D8" w14:textId="28D6465C" w:rsidR="00FB4744" w:rsidRPr="00A80F5E"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Oversee clinical documentation, standards and nursing procedural frameworks.</w:t>
      </w:r>
    </w:p>
    <w:p w14:paraId="24EC6C76"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Clinical Consultancy &amp; Support</w:t>
      </w:r>
    </w:p>
    <w:p w14:paraId="3C8260F4" w14:textId="77777777" w:rsidR="00950667" w:rsidRDefault="00950667" w:rsidP="00EC44C6">
      <w:pPr>
        <w:pStyle w:val="ListParagraph"/>
        <w:numPr>
          <w:ilvl w:val="0"/>
          <w:numId w:val="8"/>
        </w:numPr>
        <w:spacing w:after="120"/>
        <w:jc w:val="left"/>
        <w:rPr>
          <w:rFonts w:ascii="Ubuntu" w:hAnsi="Ubuntu" w:cstheme="minorHAnsi"/>
          <w:szCs w:val="20"/>
        </w:rPr>
      </w:pPr>
      <w:r w:rsidRPr="00950667">
        <w:rPr>
          <w:rFonts w:ascii="Ubuntu" w:hAnsi="Ubuntu" w:cstheme="minorHAnsi"/>
          <w:szCs w:val="20"/>
        </w:rPr>
        <w:t>Provide senior nursing expertise for high risk, complex or challenging clinical cases.</w:t>
      </w:r>
    </w:p>
    <w:p w14:paraId="59274F47" w14:textId="23DEFC50" w:rsidR="00FB4744" w:rsidRPr="00A80F5E"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Offer professional input into MDT discussions and clinical risk management. </w:t>
      </w:r>
    </w:p>
    <w:p w14:paraId="541933A1" w14:textId="50A949C1" w:rsidR="00FB4744"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Support teams during periods of heightened escalation or acuity.</w:t>
      </w:r>
    </w:p>
    <w:p w14:paraId="52A97CE1" w14:textId="4B289A21" w:rsidR="00005F0D" w:rsidRPr="00A80F5E" w:rsidRDefault="00005F0D" w:rsidP="00EC44C6">
      <w:pPr>
        <w:pStyle w:val="ListParagraph"/>
        <w:numPr>
          <w:ilvl w:val="0"/>
          <w:numId w:val="8"/>
        </w:numPr>
        <w:spacing w:after="120"/>
        <w:jc w:val="left"/>
        <w:rPr>
          <w:rFonts w:ascii="Ubuntu" w:hAnsi="Ubuntu" w:cstheme="minorHAnsi"/>
          <w:szCs w:val="20"/>
        </w:rPr>
      </w:pPr>
      <w:r>
        <w:rPr>
          <w:rFonts w:ascii="Ubuntu" w:hAnsi="Ubuntu" w:cstheme="minorHAnsi"/>
          <w:szCs w:val="20"/>
        </w:rPr>
        <w:t>Clinically based at least 2 days a week.</w:t>
      </w:r>
    </w:p>
    <w:p w14:paraId="44A83E4B"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Partnership &amp; Engagement</w:t>
      </w:r>
    </w:p>
    <w:p w14:paraId="41AE4C09" w14:textId="77777777"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Work collaboratively with operational, medical, AHP, psychology, social work and governance leaders.</w:t>
      </w:r>
    </w:p>
    <w:p w14:paraId="56A7C4EB" w14:textId="02A6EC03"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Represent the nursing </w:t>
      </w:r>
      <w:r w:rsidR="0053306E">
        <w:rPr>
          <w:rFonts w:ascii="Ubuntu" w:hAnsi="Ubuntu" w:cstheme="minorHAnsi"/>
          <w:szCs w:val="20"/>
        </w:rPr>
        <w:t xml:space="preserve">perspectives within </w:t>
      </w:r>
      <w:r w:rsidRPr="00A80F5E">
        <w:rPr>
          <w:rFonts w:ascii="Ubuntu" w:hAnsi="Ubuntu" w:cstheme="minorHAnsi"/>
          <w:szCs w:val="20"/>
        </w:rPr>
        <w:t>service</w:t>
      </w:r>
      <w:r w:rsidRPr="00A80F5E">
        <w:rPr>
          <w:rFonts w:ascii="Ubuntu" w:hAnsi="Ubuntu" w:cstheme="minorHAnsi"/>
          <w:szCs w:val="20"/>
        </w:rPr>
        <w:noBreakHyphen/>
        <w:t>line governance and transformation programmes.</w:t>
      </w:r>
    </w:p>
    <w:p w14:paraId="7D3A486E" w14:textId="77777777"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Engage positively with families, carers, commissioners and external partners.</w:t>
      </w:r>
    </w:p>
    <w:p w14:paraId="4233449F"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Data, Insight &amp; Reporting</w:t>
      </w:r>
    </w:p>
    <w:p w14:paraId="5B9D9699" w14:textId="77777777" w:rsidR="00FB4744" w:rsidRPr="00966E80" w:rsidRDefault="00FB4744" w:rsidP="00966E80">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 xml:space="preserve">Use nursing metrics, audit findings and patient experience data to drive improvement. </w:t>
      </w:r>
    </w:p>
    <w:p w14:paraId="0B8E8AB4" w14:textId="5B3D5974" w:rsidR="00FB4744" w:rsidRPr="00966E80" w:rsidRDefault="00FB4744" w:rsidP="00966E80">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 xml:space="preserve">Provide timely professional assurance reports to senior leadership. </w:t>
      </w:r>
    </w:p>
    <w:p w14:paraId="4B50BA4F" w14:textId="25D8F018" w:rsidR="00F70118" w:rsidRPr="001B662F" w:rsidRDefault="00FB4744" w:rsidP="001B662F">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Support development of meaningful nursing outcome measures.</w:t>
      </w:r>
    </w:p>
    <w:p w14:paraId="025E131C" w14:textId="2E8ED362" w:rsidR="00D10655" w:rsidRPr="00AA455A"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0" w:name="_Hlk176528259"/>
      <w:r w:rsidRPr="00AA455A">
        <w:rPr>
          <w:rFonts w:ascii="Ubuntu" w:hAnsi="Ubuntu" w:cstheme="minorHAnsi"/>
          <w:b/>
          <w:color w:val="008A9C"/>
          <w:sz w:val="24"/>
          <w:szCs w:val="24"/>
        </w:rPr>
        <w:t>Health, Safety and Security</w:t>
      </w:r>
    </w:p>
    <w:bookmarkEnd w:id="0"/>
    <w:p w14:paraId="6C031251" w14:textId="7CF84B3F" w:rsidR="00D10655" w:rsidRPr="00A80F5E" w:rsidRDefault="00D10655" w:rsidP="004C50C1">
      <w:pPr>
        <w:spacing w:after="0" w:line="240" w:lineRule="auto"/>
        <w:ind w:left="0" w:firstLine="0"/>
        <w:jc w:val="left"/>
        <w:rPr>
          <w:rFonts w:ascii="Ubuntu" w:hAnsi="Ubuntu" w:cstheme="minorHAnsi"/>
          <w:szCs w:val="20"/>
        </w:rPr>
      </w:pPr>
      <w:r w:rsidRPr="00A80F5E">
        <w:rPr>
          <w:rFonts w:ascii="Ubuntu" w:hAnsi="Ubuntu" w:cstheme="minorHAnsi"/>
          <w:szCs w:val="20"/>
        </w:rPr>
        <w:t>Maintaining and promoting the health, safety and security of everyone in the organisation</w:t>
      </w:r>
      <w:r w:rsidR="003F1C70" w:rsidRPr="00A80F5E">
        <w:rPr>
          <w:rFonts w:ascii="Ubuntu" w:hAnsi="Ubuntu" w:cstheme="minorHAnsi"/>
          <w:szCs w:val="20"/>
        </w:rPr>
        <w:t>,</w:t>
      </w:r>
      <w:r w:rsidRPr="00A80F5E">
        <w:rPr>
          <w:rFonts w:ascii="Ubuntu" w:hAnsi="Ubuntu" w:cstheme="minorHAnsi"/>
          <w:szCs w:val="20"/>
        </w:rPr>
        <w:t xml:space="preserve"> or anyone who </w:t>
      </w:r>
      <w:proofErr w:type="gramStart"/>
      <w:r w:rsidRPr="00A80F5E">
        <w:rPr>
          <w:rFonts w:ascii="Ubuntu" w:hAnsi="Ubuntu" w:cstheme="minorHAnsi"/>
          <w:szCs w:val="20"/>
        </w:rPr>
        <w:t>comes into contact with</w:t>
      </w:r>
      <w:proofErr w:type="gramEnd"/>
      <w:r w:rsidRPr="00A80F5E">
        <w:rPr>
          <w:rFonts w:ascii="Ubuntu" w:hAnsi="Ubuntu" w:cstheme="minorHAnsi"/>
          <w:szCs w:val="20"/>
        </w:rPr>
        <w:t xml:space="preserve"> it</w:t>
      </w:r>
      <w:r w:rsidR="003F1C70" w:rsidRPr="00A80F5E">
        <w:rPr>
          <w:rFonts w:ascii="Ubuntu" w:hAnsi="Ubuntu" w:cstheme="minorHAnsi"/>
          <w:szCs w:val="20"/>
        </w:rPr>
        <w:t>,</w:t>
      </w:r>
      <w:r w:rsidRPr="00A80F5E">
        <w:rPr>
          <w:rFonts w:ascii="Ubuntu" w:hAnsi="Ubuntu" w:cstheme="minorHAnsi"/>
          <w:szCs w:val="20"/>
        </w:rPr>
        <w:t xml:space="preserve"> either directly or through the actions of the organisation.</w:t>
      </w:r>
    </w:p>
    <w:p w14:paraId="4CE2A4F0" w14:textId="77777777" w:rsidR="00D10655" w:rsidRPr="00A80F5E" w:rsidRDefault="00D10655" w:rsidP="004C50C1">
      <w:pPr>
        <w:spacing w:after="0" w:line="240" w:lineRule="auto"/>
        <w:ind w:left="0" w:firstLine="0"/>
        <w:jc w:val="left"/>
        <w:rPr>
          <w:rFonts w:ascii="Ubuntu" w:hAnsi="Ubuntu" w:cstheme="minorHAnsi"/>
          <w:szCs w:val="20"/>
        </w:rPr>
      </w:pPr>
    </w:p>
    <w:p w14:paraId="2DDE5A3D"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Follow organisational policies, procedures and risk assessments to keep self and others safe at work.</w:t>
      </w:r>
    </w:p>
    <w:p w14:paraId="4638A1D6"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Help keep a healthy, safe and secure workplace for everyone.</w:t>
      </w:r>
    </w:p>
    <w:p w14:paraId="05A57A1E"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Work in a way that reduces risks to health, safety and security.</w:t>
      </w:r>
    </w:p>
    <w:p w14:paraId="384A8F8A"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lastRenderedPageBreak/>
        <w:t>Know what to do in an emergency at work, knows how to get help and acts immediately to get help.</w:t>
      </w:r>
    </w:p>
    <w:p w14:paraId="24898A11" w14:textId="4A16AF64" w:rsidR="001B662F" w:rsidRPr="001B662F" w:rsidRDefault="00D10655" w:rsidP="001B662F">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Reports any issues at work that may put self or others at a health, safety or security risk.</w:t>
      </w:r>
    </w:p>
    <w:p w14:paraId="5E4FD5AF" w14:textId="5EF8F286" w:rsidR="009A02B8" w:rsidRPr="00AA455A"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4"/>
      <w:r w:rsidRPr="00AA455A">
        <w:rPr>
          <w:rFonts w:ascii="Ubuntu" w:hAnsi="Ubuntu" w:cstheme="minorHAnsi"/>
          <w:b/>
          <w:color w:val="008A9C"/>
          <w:sz w:val="24"/>
          <w:szCs w:val="24"/>
        </w:rPr>
        <w:t>Safeguarding</w:t>
      </w:r>
      <w:r w:rsidR="00666BFC" w:rsidRPr="00AA455A">
        <w:rPr>
          <w:rFonts w:ascii="Ubuntu" w:hAnsi="Ubuntu" w:cstheme="minorHAnsi"/>
          <w:b/>
          <w:color w:val="008A9C"/>
          <w:sz w:val="24"/>
          <w:szCs w:val="24"/>
        </w:rPr>
        <w:t xml:space="preserve"> </w:t>
      </w:r>
      <w:r w:rsidR="001C1F03" w:rsidRPr="00AA455A">
        <w:rPr>
          <w:rFonts w:ascii="Ubuntu" w:hAnsi="Ubuntu" w:cstheme="minorHAnsi"/>
          <w:b/>
          <w:color w:val="008A9C"/>
          <w:sz w:val="24"/>
          <w:szCs w:val="24"/>
        </w:rPr>
        <w:t>I</w:t>
      </w:r>
      <w:r w:rsidR="00666BFC" w:rsidRPr="00AA455A">
        <w:rPr>
          <w:rFonts w:ascii="Ubuntu" w:hAnsi="Ubuntu" w:cstheme="minorHAnsi"/>
          <w:b/>
          <w:color w:val="008A9C"/>
          <w:sz w:val="24"/>
          <w:szCs w:val="24"/>
        </w:rPr>
        <w:t>ncluding Prevent</w:t>
      </w:r>
    </w:p>
    <w:bookmarkEnd w:id="1"/>
    <w:p w14:paraId="467620D8" w14:textId="27A86D59"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All employees have a </w:t>
      </w:r>
      <w:r w:rsidR="00E74352" w:rsidRPr="00A80F5E">
        <w:rPr>
          <w:rFonts w:ascii="Ubuntu" w:hAnsi="Ubuntu" w:cstheme="minorHAnsi"/>
          <w:szCs w:val="20"/>
        </w:rPr>
        <w:t>responsibility</w:t>
      </w:r>
      <w:r w:rsidRPr="00A80F5E">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48A286D2" w14:textId="77777777" w:rsidR="001C1F03" w:rsidRPr="00A80F5E" w:rsidRDefault="001C1F03" w:rsidP="00666BFC">
      <w:pPr>
        <w:spacing w:after="0" w:line="240" w:lineRule="auto"/>
        <w:ind w:left="0" w:firstLine="0"/>
        <w:jc w:val="left"/>
        <w:rPr>
          <w:rFonts w:ascii="Ubuntu" w:hAnsi="Ubuntu" w:cstheme="minorHAnsi"/>
          <w:szCs w:val="20"/>
        </w:rPr>
      </w:pPr>
    </w:p>
    <w:p w14:paraId="21E7FA11" w14:textId="08E8116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It is the responsibility of every person to:</w:t>
      </w:r>
    </w:p>
    <w:p w14:paraId="455B2B15" w14:textId="09621F20"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Take appropriate action where concerns are identified</w:t>
      </w:r>
    </w:p>
    <w:p w14:paraId="2A49DA2E" w14:textId="389329EF"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Act in a way that safeguards the wellbeing and interests of all service users, employees and visitors.</w:t>
      </w:r>
    </w:p>
    <w:p w14:paraId="3A8ADB48" w14:textId="557DA3D9"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Support the delivery of evidence-based service user care and treatment.  Ensuring that any relevant training is undertaken, and supervision is used appropriately.</w:t>
      </w:r>
    </w:p>
    <w:p w14:paraId="5C33A07A" w14:textId="3A3B0F4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 </w:t>
      </w:r>
    </w:p>
    <w:p w14:paraId="66D02739" w14:textId="64EAB9B5" w:rsidR="001B662F" w:rsidRPr="00663AC5"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sidRPr="00A80F5E">
        <w:rPr>
          <w:rFonts w:ascii="Ubuntu" w:hAnsi="Ubuntu" w:cstheme="minorHAnsi"/>
          <w:szCs w:val="20"/>
        </w:rPr>
        <w:t xml:space="preserve"> </w:t>
      </w:r>
      <w:r w:rsidRPr="00A80F5E">
        <w:rPr>
          <w:rFonts w:ascii="Ubuntu" w:hAnsi="Ubuntu" w:cstheme="minorHAnsi"/>
          <w:szCs w:val="20"/>
        </w:rPr>
        <w:t>Prevent aims to reduce the number of people becoming or supporting violent extremists and is part of the UK’s counter-terrorism strategy.</w:t>
      </w:r>
      <w:r w:rsidR="001C1F03" w:rsidRPr="00A80F5E">
        <w:rPr>
          <w:rFonts w:ascii="Ubuntu" w:hAnsi="Ubuntu" w:cstheme="minorHAnsi"/>
          <w:szCs w:val="20"/>
        </w:rPr>
        <w:t xml:space="preserve"> </w:t>
      </w:r>
      <w:r w:rsidRPr="00A80F5E">
        <w:rPr>
          <w:rFonts w:ascii="Ubuntu" w:hAnsi="Ubuntu" w:cstheme="minorHAnsi"/>
          <w:szCs w:val="20"/>
        </w:rPr>
        <w:t>It is the responsibility of all staff to be aware of the risks of radicalisation, and to respond appropriately by reporting to their line manager if they have any concerns.</w:t>
      </w:r>
    </w:p>
    <w:p w14:paraId="35EB7D2A" w14:textId="77777777" w:rsidR="00253DF6" w:rsidRPr="00AA455A"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Diversity, Equality &amp; Inclusion</w:t>
      </w:r>
    </w:p>
    <w:p w14:paraId="53CE83A0" w14:textId="77777777" w:rsidR="00253DF6" w:rsidRPr="00A80F5E" w:rsidRDefault="00D10655" w:rsidP="00253DF6">
      <w:pPr>
        <w:spacing w:after="0" w:line="240" w:lineRule="auto"/>
        <w:ind w:left="0"/>
        <w:jc w:val="left"/>
        <w:rPr>
          <w:rFonts w:ascii="Ubuntu" w:hAnsi="Ubuntu" w:cstheme="minorHAnsi"/>
          <w:szCs w:val="20"/>
        </w:rPr>
      </w:pPr>
      <w:bookmarkStart w:id="2" w:name="_Hlk176528348"/>
      <w:r w:rsidRPr="00A80F5E">
        <w:rPr>
          <w:rFonts w:ascii="Ubuntu" w:hAnsi="Ubuntu" w:cstheme="minorHAnsi"/>
          <w:szCs w:val="20"/>
        </w:rPr>
        <w:t xml:space="preserve">It is the responsibility of every person to act in ways that support </w:t>
      </w:r>
      <w:r w:rsidR="00253DF6" w:rsidRPr="00A80F5E">
        <w:rPr>
          <w:rFonts w:ascii="Ubuntu" w:hAnsi="Ubuntu" w:cstheme="minorHAnsi"/>
          <w:szCs w:val="20"/>
        </w:rPr>
        <w:t>diversity, equality and Inclusion</w:t>
      </w:r>
      <w:r w:rsidRPr="00A80F5E">
        <w:rPr>
          <w:rFonts w:ascii="Ubuntu" w:hAnsi="Ubuntu" w:cstheme="minorHAnsi"/>
          <w:szCs w:val="20"/>
        </w:rPr>
        <w:t xml:space="preserve">. </w:t>
      </w:r>
    </w:p>
    <w:p w14:paraId="6EC082E9" w14:textId="77777777" w:rsidR="00253DF6" w:rsidRPr="00A80F5E" w:rsidRDefault="00253DF6" w:rsidP="00253DF6">
      <w:pPr>
        <w:spacing w:after="0" w:line="240" w:lineRule="auto"/>
        <w:ind w:left="0"/>
        <w:jc w:val="left"/>
        <w:rPr>
          <w:rFonts w:ascii="Ubuntu" w:hAnsi="Ubuntu" w:cstheme="minorHAnsi"/>
          <w:szCs w:val="20"/>
        </w:rPr>
      </w:pPr>
    </w:p>
    <w:p w14:paraId="2F555A3A" w14:textId="349C644C" w:rsidR="00D10655" w:rsidRPr="00A80F5E" w:rsidRDefault="00253DF6" w:rsidP="00253DF6">
      <w:pPr>
        <w:spacing w:after="0" w:line="240" w:lineRule="auto"/>
        <w:ind w:left="0"/>
        <w:jc w:val="left"/>
        <w:rPr>
          <w:rFonts w:ascii="Ubuntu" w:hAnsi="Ubuntu" w:cstheme="minorHAnsi"/>
          <w:szCs w:val="20"/>
        </w:rPr>
      </w:pPr>
      <w:r w:rsidRPr="00A80F5E">
        <w:rPr>
          <w:rFonts w:ascii="Ubuntu" w:hAnsi="Ubuntu" w:cstheme="minorHAnsi"/>
          <w:szCs w:val="20"/>
        </w:rPr>
        <w:t xml:space="preserve">Diversity, equality and Inclusion </w:t>
      </w:r>
      <w:r w:rsidR="00D10655" w:rsidRPr="00A80F5E">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A80F5E" w:rsidRDefault="00D10655" w:rsidP="004C50C1">
      <w:pPr>
        <w:spacing w:after="0" w:line="240" w:lineRule="auto"/>
        <w:ind w:left="108" w:firstLine="0"/>
        <w:jc w:val="left"/>
        <w:rPr>
          <w:rFonts w:ascii="Ubuntu" w:hAnsi="Ubuntu" w:cstheme="minorHAnsi"/>
          <w:szCs w:val="20"/>
        </w:rPr>
      </w:pPr>
    </w:p>
    <w:p w14:paraId="76E37499"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Acts in accordance with legislation, policies, procedures and good practice.</w:t>
      </w:r>
    </w:p>
    <w:p w14:paraId="0EFD1948"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Treats everyone with dignity and respect.</w:t>
      </w:r>
    </w:p>
    <w:p w14:paraId="1EBF90D6"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Allows others to express their views even when different from one’s own.</w:t>
      </w:r>
    </w:p>
    <w:p w14:paraId="7E99D81A" w14:textId="3E11E726" w:rsidR="003A0EFC" w:rsidRPr="00663AC5" w:rsidRDefault="00D10655" w:rsidP="00663AC5">
      <w:pPr>
        <w:pStyle w:val="ListParagraph"/>
        <w:numPr>
          <w:ilvl w:val="0"/>
          <w:numId w:val="3"/>
        </w:numPr>
        <w:spacing w:after="0" w:line="240" w:lineRule="auto"/>
        <w:ind w:left="426"/>
        <w:jc w:val="left"/>
        <w:rPr>
          <w:rFonts w:ascii="Ubuntu" w:hAnsi="Ubuntu" w:cstheme="minorHAnsi"/>
          <w:szCs w:val="20"/>
        </w:rPr>
      </w:pPr>
      <w:r w:rsidRPr="00A80F5E">
        <w:rPr>
          <w:rFonts w:ascii="Ubuntu" w:hAnsi="Ubuntu" w:cstheme="minorHAnsi"/>
          <w:szCs w:val="20"/>
        </w:rPr>
        <w:t>Does not discriminate or offer a poor service because of others’ differences or different viewpoints.</w:t>
      </w:r>
      <w:bookmarkEnd w:id="2"/>
    </w:p>
    <w:p w14:paraId="57EB9423" w14:textId="1099C5BA" w:rsidR="004C50C1" w:rsidRPr="00AA455A" w:rsidRDefault="604E00DD" w:rsidP="00AA455A">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Our Values</w:t>
      </w:r>
    </w:p>
    <w:p w14:paraId="3E15E72E" w14:textId="1278B733" w:rsidR="004C50C1" w:rsidRPr="00A80F5E" w:rsidRDefault="72BECE2F" w:rsidP="34670C9E">
      <w:pPr>
        <w:spacing w:after="0"/>
        <w:ind w:left="10"/>
        <w:jc w:val="left"/>
        <w:rPr>
          <w:rFonts w:ascii="Ubuntu" w:eastAsiaTheme="minorEastAsia" w:hAnsi="Ubuntu" w:cstheme="minorBidi"/>
          <w:color w:val="auto"/>
          <w:szCs w:val="20"/>
        </w:rPr>
      </w:pPr>
      <w:r w:rsidRPr="00A80F5E">
        <w:rPr>
          <w:rFonts w:ascii="Ubuntu" w:eastAsiaTheme="minorEastAsia" w:hAnsi="Ubuntu" w:cstheme="minorBidi"/>
          <w:color w:val="auto"/>
          <w:szCs w:val="20"/>
        </w:rPr>
        <w:t xml:space="preserve">It is the responsibility of every person to act in ways that support </w:t>
      </w:r>
      <w:r w:rsidR="604E00DD" w:rsidRPr="00A80F5E">
        <w:rPr>
          <w:rFonts w:ascii="Ubuntu" w:eastAsiaTheme="minorEastAsia" w:hAnsi="Ubuntu" w:cstheme="minorBidi"/>
          <w:color w:val="auto"/>
          <w:szCs w:val="20"/>
        </w:rPr>
        <w:t>Elysium Healthcare’s KITE values</w:t>
      </w:r>
      <w:r w:rsidR="1DD6E732" w:rsidRPr="00A80F5E">
        <w:rPr>
          <w:rFonts w:ascii="Ubuntu" w:eastAsiaTheme="minorEastAsia" w:hAnsi="Ubuntu" w:cstheme="minorBidi"/>
          <w:color w:val="auto"/>
          <w:szCs w:val="20"/>
        </w:rPr>
        <w:t>:</w:t>
      </w:r>
    </w:p>
    <w:p w14:paraId="6D849810" w14:textId="6048CA47" w:rsidR="004C50C1" w:rsidRPr="00A80F5E"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Kindness</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0287BF0C" w:rsidRPr="00A80F5E">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Integrity</w:t>
      </w:r>
      <w:r w:rsidRPr="00A80F5E">
        <w:rPr>
          <w:rFonts w:ascii="Ubuntu" w:eastAsiaTheme="minorEastAsia" w:hAnsi="Ubuntu" w:cstheme="minorBidi"/>
          <w:color w:val="auto"/>
          <w:szCs w:val="20"/>
        </w:rPr>
        <w:t xml:space="preserve"> - </w:t>
      </w:r>
      <w:r w:rsidR="77A5FAE5" w:rsidRPr="00A80F5E">
        <w:rPr>
          <w:rFonts w:ascii="Ubuntu" w:eastAsiaTheme="minorEastAsia" w:hAnsi="Ubuntu" w:cstheme="minorBidi"/>
          <w:color w:val="auto"/>
          <w:szCs w:val="20"/>
        </w:rPr>
        <w:t>Be open and honest</w:t>
      </w:r>
      <w:r w:rsidR="286A8D6A" w:rsidRPr="00A80F5E">
        <w:rPr>
          <w:rFonts w:ascii="Ubuntu" w:eastAsiaTheme="minorEastAsia" w:hAnsi="Ubuntu" w:cstheme="minorBidi"/>
          <w:color w:val="auto"/>
          <w:szCs w:val="20"/>
        </w:rPr>
        <w:t>,</w:t>
      </w:r>
      <w:r w:rsidR="77A5FAE5" w:rsidRPr="00A80F5E">
        <w:rPr>
          <w:rFonts w:ascii="Ubuntu" w:eastAsiaTheme="minorEastAsia" w:hAnsi="Ubuntu" w:cstheme="minorBidi"/>
          <w:color w:val="auto"/>
          <w:szCs w:val="20"/>
        </w:rPr>
        <w:t xml:space="preserve"> maintain</w:t>
      </w:r>
      <w:r w:rsidR="1F5F4164" w:rsidRPr="00A80F5E">
        <w:rPr>
          <w:rFonts w:ascii="Ubuntu" w:eastAsiaTheme="minorEastAsia" w:hAnsi="Ubuntu" w:cstheme="minorBidi"/>
          <w:color w:val="auto"/>
          <w:szCs w:val="20"/>
        </w:rPr>
        <w:t>ing your</w:t>
      </w:r>
      <w:r w:rsidR="77A5FAE5" w:rsidRPr="00A80F5E">
        <w:rPr>
          <w:rFonts w:ascii="Ubuntu" w:eastAsiaTheme="minorEastAsia" w:hAnsi="Ubuntu" w:cstheme="minorBidi"/>
          <w:color w:val="auto"/>
          <w:szCs w:val="20"/>
        </w:rPr>
        <w:t xml:space="preserve"> integrity </w:t>
      </w:r>
      <w:r w:rsidR="59918ED4" w:rsidRPr="00A80F5E">
        <w:rPr>
          <w:rFonts w:ascii="Ubuntu" w:eastAsiaTheme="minorEastAsia" w:hAnsi="Ubuntu" w:cstheme="minorBidi"/>
          <w:color w:val="auto"/>
          <w:szCs w:val="20"/>
        </w:rPr>
        <w:t xml:space="preserve">and supporting others to </w:t>
      </w:r>
      <w:bookmarkStart w:id="3" w:name="_Int_g7gBdqTe"/>
      <w:proofErr w:type="gramStart"/>
      <w:r w:rsidR="59918ED4" w:rsidRPr="00A80F5E">
        <w:rPr>
          <w:rFonts w:ascii="Ubuntu" w:eastAsiaTheme="minorEastAsia" w:hAnsi="Ubuntu" w:cstheme="minorBidi"/>
          <w:color w:val="auto"/>
          <w:szCs w:val="20"/>
        </w:rPr>
        <w:t xml:space="preserve">maintain theirs </w:t>
      </w:r>
      <w:r w:rsidR="77A5FAE5" w:rsidRPr="00A80F5E">
        <w:rPr>
          <w:rFonts w:ascii="Ubuntu" w:eastAsiaTheme="minorEastAsia" w:hAnsi="Ubuntu" w:cstheme="minorBidi"/>
          <w:color w:val="auto"/>
          <w:szCs w:val="20"/>
        </w:rPr>
        <w:t>at all times</w:t>
      </w:r>
      <w:bookmarkEnd w:id="3"/>
      <w:proofErr w:type="gramEnd"/>
      <w:r w:rsidR="68CE1A4A" w:rsidRPr="00A80F5E">
        <w:rPr>
          <w:rFonts w:ascii="Ubuntu" w:eastAsiaTheme="minorEastAsia" w:hAnsi="Ubuntu" w:cstheme="minorBidi"/>
          <w:color w:val="auto"/>
          <w:szCs w:val="20"/>
        </w:rPr>
        <w:t>.</w:t>
      </w:r>
    </w:p>
    <w:p w14:paraId="0F406133" w14:textId="7F2EF5A0" w:rsidR="604E00DD" w:rsidRPr="00A80F5E" w:rsidRDefault="604E00DD" w:rsidP="34670C9E">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Teamwork</w:t>
      </w:r>
      <w:r w:rsidR="1EF66622" w:rsidRPr="00A80F5E">
        <w:rPr>
          <w:rFonts w:ascii="Ubuntu" w:eastAsiaTheme="minorEastAsia" w:hAnsi="Ubuntu" w:cstheme="minorBidi"/>
          <w:color w:val="auto"/>
          <w:szCs w:val="20"/>
        </w:rPr>
        <w:t xml:space="preserve"> </w:t>
      </w:r>
      <w:r w:rsidR="743034F6" w:rsidRPr="00A80F5E">
        <w:rPr>
          <w:rFonts w:ascii="Ubuntu" w:eastAsiaTheme="minorEastAsia" w:hAnsi="Ubuntu" w:cstheme="minorBidi"/>
          <w:color w:val="auto"/>
          <w:szCs w:val="20"/>
        </w:rPr>
        <w:t xml:space="preserve">- </w:t>
      </w:r>
      <w:r w:rsidR="1EF66622" w:rsidRPr="00A80F5E">
        <w:rPr>
          <w:rFonts w:ascii="Ubuntu" w:eastAsiaTheme="minorEastAsia" w:hAnsi="Ubuntu" w:cstheme="minorBidi"/>
          <w:color w:val="auto"/>
          <w:szCs w:val="20"/>
        </w:rPr>
        <w:t xml:space="preserve">Work harmoniously with your colleagues, support each other and </w:t>
      </w:r>
      <w:r w:rsidR="0305E6A9" w:rsidRPr="00A80F5E">
        <w:rPr>
          <w:rFonts w:ascii="Ubuntu" w:eastAsiaTheme="minorEastAsia" w:hAnsi="Ubuntu" w:cstheme="minorBidi"/>
          <w:color w:val="auto"/>
          <w:szCs w:val="20"/>
        </w:rPr>
        <w:t xml:space="preserve">encourage effective teamwork. </w:t>
      </w:r>
    </w:p>
    <w:p w14:paraId="2CEE4828" w14:textId="620B0AA3" w:rsidR="00C31C99" w:rsidRDefault="604E00DD" w:rsidP="34670C9E">
      <w:pPr>
        <w:ind w:left="0" w:firstLine="0"/>
        <w:jc w:val="left"/>
        <w:rPr>
          <w:rFonts w:ascii="Ubuntu" w:eastAsiaTheme="minorEastAsia" w:hAnsi="Ubuntu" w:cstheme="minorBidi"/>
          <w:color w:val="auto"/>
          <w:szCs w:val="20"/>
        </w:rPr>
      </w:pPr>
      <w:r w:rsidRPr="00A80F5E">
        <w:rPr>
          <w:rFonts w:ascii="Ubuntu" w:hAnsi="Ubuntu" w:cstheme="minorBidi"/>
          <w:b/>
          <w:bCs/>
          <w:color w:val="008A9C"/>
          <w:szCs w:val="20"/>
        </w:rPr>
        <w:t>Excellence</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5506E30D" w:rsidRPr="00A80F5E">
        <w:rPr>
          <w:rFonts w:ascii="Ubuntu" w:eastAsiaTheme="minorEastAsia" w:hAnsi="Ubuntu" w:cstheme="minorBidi"/>
          <w:color w:val="auto"/>
          <w:szCs w:val="20"/>
        </w:rPr>
        <w:t>Strive for and promote excellence in e</w:t>
      </w:r>
      <w:r w:rsidR="3CF3FD5F" w:rsidRPr="00A80F5E">
        <w:rPr>
          <w:rFonts w:ascii="Ubuntu" w:eastAsiaTheme="minorEastAsia" w:hAnsi="Ubuntu" w:cstheme="minorBidi"/>
          <w:color w:val="auto"/>
          <w:szCs w:val="20"/>
        </w:rPr>
        <w:t>verything you do</w:t>
      </w:r>
      <w:r w:rsidR="5506E30D" w:rsidRPr="00A80F5E">
        <w:rPr>
          <w:rFonts w:ascii="Ubuntu" w:eastAsiaTheme="minorEastAsia" w:hAnsi="Ubuntu" w:cstheme="minorBidi"/>
          <w:color w:val="auto"/>
          <w:szCs w:val="20"/>
        </w:rPr>
        <w:t xml:space="preserve">, </w:t>
      </w:r>
      <w:r w:rsidR="0A95E958" w:rsidRPr="00A80F5E">
        <w:rPr>
          <w:rFonts w:ascii="Ubuntu" w:eastAsiaTheme="minorEastAsia" w:hAnsi="Ubuntu" w:cstheme="minorBidi"/>
          <w:color w:val="auto"/>
          <w:szCs w:val="20"/>
        </w:rPr>
        <w:t>with improving the service user experience at every opportunity</w:t>
      </w:r>
      <w:r w:rsidR="0E9BF265" w:rsidRPr="00A80F5E">
        <w:rPr>
          <w:rFonts w:ascii="Ubuntu" w:eastAsiaTheme="minorEastAsia" w:hAnsi="Ubuntu" w:cstheme="minorBidi"/>
          <w:color w:val="auto"/>
          <w:szCs w:val="20"/>
        </w:rPr>
        <w:t>.</w:t>
      </w:r>
      <w:r w:rsidR="0A95E958" w:rsidRPr="00A80F5E">
        <w:rPr>
          <w:rFonts w:ascii="Ubuntu" w:eastAsiaTheme="minorEastAsia" w:hAnsi="Ubuntu" w:cstheme="minorBidi"/>
          <w:color w:val="auto"/>
          <w:szCs w:val="20"/>
        </w:rPr>
        <w:t xml:space="preserve"> </w:t>
      </w:r>
    </w:p>
    <w:p w14:paraId="1C8532B3" w14:textId="77777777" w:rsidR="00663AC5" w:rsidRDefault="00663AC5" w:rsidP="34670C9E">
      <w:pPr>
        <w:ind w:left="0" w:firstLine="0"/>
        <w:jc w:val="left"/>
        <w:rPr>
          <w:rFonts w:ascii="Ubuntu" w:eastAsiaTheme="minorEastAsia" w:hAnsi="Ubuntu" w:cstheme="minorBidi"/>
          <w:color w:val="auto"/>
          <w:szCs w:val="20"/>
        </w:rPr>
      </w:pPr>
    </w:p>
    <w:p w14:paraId="70C65D79" w14:textId="71A63927" w:rsidR="00D10655" w:rsidRPr="00A80F5E"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0"/>
          <w:szCs w:val="20"/>
        </w:rPr>
      </w:pPr>
      <w:r w:rsidRPr="00AA455A">
        <w:rPr>
          <w:rFonts w:ascii="Ubuntu" w:hAnsi="Ubuntu"/>
          <w:color w:val="FFFFFF" w:themeColor="background1"/>
          <w:sz w:val="24"/>
          <w:szCs w:val="24"/>
        </w:rPr>
        <w:lastRenderedPageBreak/>
        <w:t>Person Specification</w:t>
      </w:r>
    </w:p>
    <w:p w14:paraId="058A7088" w14:textId="3C16C2D4" w:rsidR="00DB15A0" w:rsidRPr="00A80F5E"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A80F5E" w:rsidRDefault="00D10655" w:rsidP="34670C9E">
      <w:pPr>
        <w:spacing w:after="0"/>
        <w:jc w:val="center"/>
        <w:rPr>
          <w:rFonts w:ascii="Ubuntu" w:hAnsi="Ubuntu"/>
          <w:i/>
          <w:iCs/>
          <w:szCs w:val="20"/>
        </w:rPr>
      </w:pPr>
      <w:r w:rsidRPr="00A80F5E">
        <w:rPr>
          <w:rFonts w:ascii="Ubuntu" w:hAnsi="Ubuntu"/>
          <w:i/>
          <w:iCs/>
          <w:szCs w:val="20"/>
        </w:rPr>
        <w:t xml:space="preserve">All criteria </w:t>
      </w:r>
      <w:r w:rsidR="372A09A9" w:rsidRPr="00A80F5E">
        <w:rPr>
          <w:rFonts w:ascii="Ubuntu" w:hAnsi="Ubuntu"/>
          <w:i/>
          <w:iCs/>
          <w:szCs w:val="20"/>
        </w:rPr>
        <w:t xml:space="preserve">are </w:t>
      </w:r>
      <w:r w:rsidRPr="00A80F5E">
        <w:rPr>
          <w:rFonts w:ascii="Ubuntu" w:hAnsi="Ubuntu"/>
          <w:i/>
          <w:iCs/>
          <w:szCs w:val="20"/>
        </w:rPr>
        <w:t>essential unless indicated as desirable (D).</w:t>
      </w:r>
    </w:p>
    <w:p w14:paraId="5B36F6CE" w14:textId="77777777" w:rsidR="00D10655" w:rsidRPr="00A80F5E" w:rsidRDefault="00D10655" w:rsidP="004C50C1">
      <w:pPr>
        <w:pStyle w:val="Boldandblue"/>
        <w:spacing w:after="0"/>
        <w:rPr>
          <w:rFonts w:ascii="Ubuntu" w:hAnsi="Ubuntu"/>
          <w:color w:val="auto"/>
          <w:sz w:val="20"/>
          <w:szCs w:val="20"/>
        </w:rPr>
      </w:pPr>
    </w:p>
    <w:p w14:paraId="66A72D27" w14:textId="5F481BFD" w:rsidR="00D10655" w:rsidRPr="00A80F5E" w:rsidRDefault="00D10655" w:rsidP="004C50C1">
      <w:pPr>
        <w:pStyle w:val="Bold"/>
        <w:spacing w:after="0"/>
        <w:rPr>
          <w:rFonts w:ascii="Ubuntu" w:hAnsi="Ubuntu"/>
          <w:sz w:val="20"/>
          <w:szCs w:val="20"/>
        </w:rPr>
      </w:pPr>
      <w:r w:rsidRPr="00A80F5E">
        <w:rPr>
          <w:rFonts w:ascii="Ubuntu" w:hAnsi="Ubuntu"/>
          <w:sz w:val="20"/>
          <w:szCs w:val="20"/>
        </w:rPr>
        <w:t>Job Title:</w:t>
      </w:r>
      <w:r w:rsidR="00C0269E" w:rsidRPr="00A80F5E">
        <w:rPr>
          <w:rFonts w:ascii="Ubuntu" w:hAnsi="Ubuntu"/>
          <w:sz w:val="20"/>
          <w:szCs w:val="20"/>
        </w:rPr>
        <w:t xml:space="preserve"> </w:t>
      </w:r>
      <w:r w:rsidR="00DF38A9" w:rsidRPr="00DF38A9">
        <w:rPr>
          <w:rFonts w:ascii="Ubuntu" w:hAnsi="Ubuntu"/>
          <w:sz w:val="20"/>
          <w:szCs w:val="20"/>
        </w:rPr>
        <w:t xml:space="preserve">Associate Director of Nursing – </w:t>
      </w:r>
      <w:r w:rsidR="00F30871">
        <w:rPr>
          <w:rFonts w:ascii="Ubuntu" w:hAnsi="Ubuntu"/>
          <w:sz w:val="20"/>
          <w:szCs w:val="20"/>
        </w:rPr>
        <w:t xml:space="preserve">Intellectual </w:t>
      </w:r>
      <w:r w:rsidR="00DF38A9" w:rsidRPr="00DF38A9">
        <w:rPr>
          <w:rFonts w:ascii="Ubuntu" w:hAnsi="Ubuntu"/>
          <w:sz w:val="20"/>
          <w:szCs w:val="20"/>
        </w:rPr>
        <w:t>Disability &amp; Autism (LDA)</w:t>
      </w:r>
      <w:r w:rsidRPr="00A80F5E">
        <w:rPr>
          <w:rFonts w:ascii="Ubuntu" w:hAnsi="Ubuntu"/>
          <w:sz w:val="20"/>
          <w:szCs w:val="20"/>
        </w:rPr>
        <w:tab/>
      </w:r>
    </w:p>
    <w:p w14:paraId="367C15B9" w14:textId="77777777" w:rsidR="00D10655" w:rsidRPr="00A80F5E" w:rsidRDefault="00D10655" w:rsidP="004C50C1">
      <w:pPr>
        <w:pStyle w:val="Bold"/>
        <w:spacing w:after="0"/>
        <w:rPr>
          <w:rFonts w:ascii="Ubuntu" w:hAnsi="Ubuntu"/>
          <w:sz w:val="20"/>
          <w:szCs w:val="20"/>
        </w:rPr>
      </w:pPr>
    </w:p>
    <w:p w14:paraId="515A2AE7" w14:textId="1321E6C5" w:rsidR="00D10655" w:rsidRPr="00A80F5E" w:rsidRDefault="00D10655" w:rsidP="004C50C1">
      <w:pPr>
        <w:spacing w:after="0"/>
        <w:ind w:left="10"/>
        <w:jc w:val="left"/>
        <w:rPr>
          <w:rFonts w:ascii="Ubuntu" w:hAnsi="Ubuntu"/>
          <w:i/>
          <w:szCs w:val="20"/>
        </w:rPr>
      </w:pPr>
      <w:r w:rsidRPr="00A80F5E">
        <w:rPr>
          <w:rFonts w:ascii="Ubuntu" w:hAnsi="Ubuntu"/>
          <w:b/>
          <w:szCs w:val="20"/>
        </w:rPr>
        <w:t xml:space="preserve">Please note: </w:t>
      </w:r>
      <w:r w:rsidRPr="00A80F5E">
        <w:rPr>
          <w:rFonts w:ascii="Ubuntu" w:hAnsi="Ubuntu"/>
          <w:szCs w:val="20"/>
        </w:rPr>
        <w:t>Applicants must demonstrate</w:t>
      </w:r>
      <w:r w:rsidR="004C50C1" w:rsidRPr="00A80F5E">
        <w:rPr>
          <w:rFonts w:ascii="Ubuntu" w:hAnsi="Ubuntu"/>
          <w:szCs w:val="20"/>
        </w:rPr>
        <w:t>,</w:t>
      </w:r>
      <w:r w:rsidRPr="00A80F5E">
        <w:rPr>
          <w:rFonts w:ascii="Ubuntu" w:hAnsi="Ubuntu"/>
          <w:szCs w:val="20"/>
        </w:rPr>
        <w:t xml:space="preserve"> in their application form</w:t>
      </w:r>
      <w:r w:rsidR="004C50C1" w:rsidRPr="00A80F5E">
        <w:rPr>
          <w:rFonts w:ascii="Ubuntu" w:hAnsi="Ubuntu"/>
          <w:szCs w:val="20"/>
        </w:rPr>
        <w:t>,</w:t>
      </w:r>
      <w:r w:rsidRPr="00A80F5E">
        <w:rPr>
          <w:rFonts w:ascii="Ubuntu" w:hAnsi="Ubuntu"/>
          <w:szCs w:val="20"/>
        </w:rPr>
        <w:t xml:space="preserve"> that they currently use the skills outlined below or have used them previously in employment, education, training, volunteering etc.</w:t>
      </w:r>
    </w:p>
    <w:p w14:paraId="36FBF80D" w14:textId="77777777" w:rsidR="00D10655" w:rsidRPr="00A80F5E" w:rsidRDefault="00D10655" w:rsidP="004C50C1">
      <w:pPr>
        <w:pStyle w:val="BodyText10"/>
        <w:tabs>
          <w:tab w:val="clear" w:pos="720"/>
        </w:tabs>
        <w:ind w:left="360"/>
        <w:jc w:val="left"/>
        <w:rPr>
          <w:rFonts w:ascii="Ubuntu" w:hAnsi="Ubuntu" w:cstheme="minorHAnsi"/>
          <w:b/>
          <w:bCs/>
          <w:szCs w:val="20"/>
          <w:u w:val="single"/>
          <w:lang w:val="en-GB"/>
        </w:rPr>
      </w:pPr>
    </w:p>
    <w:p w14:paraId="6AB2B964" w14:textId="65147065" w:rsidR="00AA455A" w:rsidRPr="00AA455A" w:rsidRDefault="00C00F94" w:rsidP="004C50C1">
      <w:pPr>
        <w:pStyle w:val="BodyText10"/>
        <w:jc w:val="left"/>
        <w:rPr>
          <w:rFonts w:ascii="Ubuntu" w:eastAsia="Verdana" w:hAnsi="Ubuntu" w:cstheme="minorHAnsi"/>
          <w:b/>
          <w:color w:val="008A9C"/>
          <w:sz w:val="24"/>
          <w:lang w:val="en-GB" w:eastAsia="en-GB"/>
        </w:rPr>
      </w:pPr>
      <w:r w:rsidRPr="00AA455A">
        <w:rPr>
          <w:rFonts w:ascii="Ubuntu" w:eastAsia="Verdana" w:hAnsi="Ubuntu" w:cstheme="minorHAnsi"/>
          <w:b/>
          <w:color w:val="008A9C"/>
          <w:sz w:val="24"/>
          <w:lang w:val="en-GB" w:eastAsia="en-GB"/>
        </w:rPr>
        <w:t>Knowledge</w:t>
      </w:r>
      <w:r w:rsidR="008A7838" w:rsidRPr="00AA455A">
        <w:rPr>
          <w:rFonts w:ascii="Ubuntu" w:eastAsia="Verdana" w:hAnsi="Ubuntu" w:cstheme="minorHAnsi"/>
          <w:b/>
          <w:color w:val="008A9C"/>
          <w:sz w:val="24"/>
          <w:lang w:val="en-GB" w:eastAsia="en-GB"/>
        </w:rPr>
        <w:t xml:space="preserve"> and Skills</w:t>
      </w:r>
    </w:p>
    <w:p w14:paraId="0F97F119" w14:textId="1F8C2A86"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RNLD registration is </w:t>
      </w:r>
      <w:r w:rsidRPr="00FF423E">
        <w:rPr>
          <w:rFonts w:ascii="Ubuntu" w:hAnsi="Ubuntu" w:cstheme="minorHAnsi"/>
          <w:b/>
          <w:bCs/>
          <w:sz w:val="20"/>
          <w:szCs w:val="20"/>
        </w:rPr>
        <w:t>strongly preferred</w:t>
      </w:r>
      <w:r w:rsidRPr="00DF38A9">
        <w:rPr>
          <w:rFonts w:ascii="Ubuntu" w:hAnsi="Ubuntu" w:cstheme="minorHAnsi"/>
          <w:sz w:val="20"/>
          <w:szCs w:val="20"/>
        </w:rPr>
        <w:t xml:space="preserve"> (or extensive </w:t>
      </w:r>
      <w:r w:rsidR="00F30871">
        <w:rPr>
          <w:rFonts w:ascii="Ubuntu" w:hAnsi="Ubuntu" w:cstheme="minorHAnsi"/>
          <w:sz w:val="20"/>
          <w:szCs w:val="20"/>
        </w:rPr>
        <w:t>I</w:t>
      </w:r>
      <w:r w:rsidRPr="00DF38A9">
        <w:rPr>
          <w:rFonts w:ascii="Ubuntu" w:hAnsi="Ubuntu" w:cstheme="minorHAnsi"/>
          <w:sz w:val="20"/>
          <w:szCs w:val="20"/>
        </w:rPr>
        <w:t xml:space="preserve">D clinical experience). </w:t>
      </w:r>
    </w:p>
    <w:p w14:paraId="53090E47" w14:textId="6F18F874"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PBS (Positive Behaviour Support) training or qualification (</w:t>
      </w:r>
      <w:r w:rsidRPr="001460AA">
        <w:rPr>
          <w:rFonts w:ascii="Ubuntu" w:hAnsi="Ubuntu" w:cstheme="minorHAnsi"/>
          <w:i/>
          <w:iCs/>
          <w:sz w:val="20"/>
          <w:szCs w:val="20"/>
        </w:rPr>
        <w:t>highly desirable</w:t>
      </w:r>
      <w:r w:rsidRPr="00DF38A9">
        <w:rPr>
          <w:rFonts w:ascii="Ubuntu" w:hAnsi="Ubuntu" w:cstheme="minorHAnsi"/>
          <w:sz w:val="20"/>
          <w:szCs w:val="20"/>
        </w:rPr>
        <w:t xml:space="preserve">). </w:t>
      </w:r>
    </w:p>
    <w:p w14:paraId="1D75A518" w14:textId="0299A4E2"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Sensory integration and communication needs awareness training (</w:t>
      </w:r>
      <w:r w:rsidR="00FF423E" w:rsidRPr="00FF423E">
        <w:rPr>
          <w:rFonts w:ascii="Ubuntu" w:hAnsi="Ubuntu" w:cstheme="minorHAnsi"/>
          <w:sz w:val="20"/>
          <w:szCs w:val="20"/>
        </w:rPr>
        <w:t>D</w:t>
      </w:r>
      <w:r w:rsidRPr="00DF38A9">
        <w:rPr>
          <w:rFonts w:ascii="Ubuntu" w:hAnsi="Ubuntu" w:cstheme="minorHAnsi"/>
          <w:sz w:val="20"/>
          <w:szCs w:val="20"/>
        </w:rPr>
        <w:t>).</w:t>
      </w:r>
    </w:p>
    <w:p w14:paraId="454B4164" w14:textId="15384446"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PBS frameworks and fidelity monitoring. </w:t>
      </w:r>
    </w:p>
    <w:p w14:paraId="73187197" w14:textId="5245D3A7"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Autism informed practice, sensory modulation, communication aids. </w:t>
      </w:r>
    </w:p>
    <w:p w14:paraId="0BCAAD03" w14:textId="29FE74ED"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STOMP/STAMP principles. </w:t>
      </w:r>
    </w:p>
    <w:p w14:paraId="795C0901" w14:textId="0737A5CE" w:rsidR="00DF38A9" w:rsidRP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Legislative frameworks: MCA, Best Interests, </w:t>
      </w:r>
      <w:proofErr w:type="spellStart"/>
      <w:r w:rsidRPr="00DF38A9">
        <w:rPr>
          <w:rFonts w:ascii="Ubuntu" w:hAnsi="Ubuntu" w:cstheme="minorHAnsi"/>
          <w:sz w:val="20"/>
          <w:szCs w:val="20"/>
        </w:rPr>
        <w:t>DoLS</w:t>
      </w:r>
      <w:proofErr w:type="spellEnd"/>
      <w:r w:rsidRPr="00DF38A9">
        <w:rPr>
          <w:rFonts w:ascii="Ubuntu" w:hAnsi="Ubuntu" w:cstheme="minorHAnsi"/>
          <w:sz w:val="20"/>
          <w:szCs w:val="20"/>
        </w:rPr>
        <w:t xml:space="preserve">/LPS. </w:t>
      </w:r>
    </w:p>
    <w:p w14:paraId="18B0D22D" w14:textId="38B1174B" w:rsidR="00DF38A9" w:rsidRDefault="00DF38A9" w:rsidP="00DF38A9">
      <w:pPr>
        <w:pStyle w:val="ListBullet"/>
        <w:numPr>
          <w:ilvl w:val="0"/>
          <w:numId w:val="3"/>
        </w:numPr>
        <w:rPr>
          <w:rFonts w:ascii="Ubuntu" w:hAnsi="Ubuntu" w:cstheme="minorHAnsi"/>
          <w:sz w:val="20"/>
          <w:szCs w:val="20"/>
        </w:rPr>
      </w:pPr>
      <w:r w:rsidRPr="00DF38A9">
        <w:rPr>
          <w:rFonts w:ascii="Ubuntu" w:hAnsi="Ubuntu" w:cstheme="minorHAnsi"/>
          <w:sz w:val="20"/>
          <w:szCs w:val="20"/>
        </w:rPr>
        <w:t xml:space="preserve">Reducing restrictive practices and human </w:t>
      </w:r>
      <w:r w:rsidR="00FF423E" w:rsidRPr="00DF38A9">
        <w:rPr>
          <w:rFonts w:ascii="Ubuntu" w:hAnsi="Ubuntu" w:cstheme="minorHAnsi"/>
          <w:sz w:val="20"/>
          <w:szCs w:val="20"/>
        </w:rPr>
        <w:t>rights-based</w:t>
      </w:r>
      <w:r w:rsidRPr="00DF38A9">
        <w:rPr>
          <w:rFonts w:ascii="Ubuntu" w:hAnsi="Ubuntu" w:cstheme="minorHAnsi"/>
          <w:sz w:val="20"/>
          <w:szCs w:val="20"/>
        </w:rPr>
        <w:t xml:space="preserve"> care.</w:t>
      </w:r>
    </w:p>
    <w:p w14:paraId="3828394F" w14:textId="2F2E2792" w:rsidR="00966E80" w:rsidRDefault="00F77E05" w:rsidP="00DF38A9">
      <w:pPr>
        <w:pStyle w:val="ListBullet"/>
        <w:numPr>
          <w:ilvl w:val="0"/>
          <w:numId w:val="3"/>
        </w:numPr>
        <w:rPr>
          <w:rFonts w:ascii="Ubuntu" w:hAnsi="Ubuntu" w:cstheme="minorHAnsi"/>
          <w:sz w:val="20"/>
          <w:szCs w:val="20"/>
        </w:rPr>
      </w:pPr>
      <w:r w:rsidRPr="00966E80">
        <w:rPr>
          <w:rFonts w:ascii="Ubuntu" w:hAnsi="Ubuntu" w:cstheme="minorHAnsi"/>
          <w:sz w:val="20"/>
          <w:szCs w:val="20"/>
        </w:rPr>
        <w:t>Current NMC registration (RN/RMN/RNLD as relevant to service line).</w:t>
      </w:r>
    </w:p>
    <w:p w14:paraId="42441E1F" w14:textId="6FE641BD" w:rsidR="00966E80" w:rsidRDefault="00C0269E"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Degree-level qualificatio</w:t>
      </w:r>
      <w:r w:rsidR="00FA655B">
        <w:rPr>
          <w:rFonts w:ascii="Ubuntu" w:hAnsi="Ubuntu" w:cstheme="minorHAnsi"/>
          <w:sz w:val="20"/>
          <w:szCs w:val="20"/>
        </w:rPr>
        <w:t>n</w:t>
      </w:r>
      <w:r w:rsidR="00F77E05" w:rsidRPr="00966E80">
        <w:rPr>
          <w:rFonts w:ascii="Ubuntu" w:hAnsi="Ubuntu" w:cstheme="minorHAnsi"/>
          <w:sz w:val="20"/>
          <w:szCs w:val="20"/>
        </w:rPr>
        <w:t xml:space="preserve"> (or equivalent experience)</w:t>
      </w:r>
    </w:p>
    <w:p w14:paraId="2C60CD2E"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Master’s level qualification (e.g., Advanced Clinical Practice, Leadership/Management, Quality Improvement) or equivalent senior leadership experience.</w:t>
      </w:r>
    </w:p>
    <w:p w14:paraId="043F05DD"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Evidence of ongoing CPD aligned to role (leadership, governance, safeguarding, improvement methods).</w:t>
      </w:r>
    </w:p>
    <w:p w14:paraId="4B3967FD"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Formal training in improvement science/Lean/QI (D).</w:t>
      </w:r>
    </w:p>
    <w:p w14:paraId="20C3DA4C"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Coaching/mentoring accreditation (D).</w:t>
      </w:r>
    </w:p>
    <w:p w14:paraId="17F3C5B3"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Expert knowledge of clinical governance, risk management and regulatory compliance (NMC Code, CQC expectations, safeguarding, incident learning systems).</w:t>
      </w:r>
    </w:p>
    <w:p w14:paraId="17DDBF83"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Advanced leadership &amp; change capability: able to set a vision, engage stakeholders, and embed practice change at scale across multiple sites.</w:t>
      </w:r>
    </w:p>
    <w:p w14:paraId="5E0686EC"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Pathway &amp; model</w:t>
      </w:r>
      <w:r w:rsidRPr="00966E80">
        <w:rPr>
          <w:rFonts w:ascii="Ubuntu" w:hAnsi="Ubuntu" w:cstheme="minorHAnsi"/>
          <w:sz w:val="20"/>
          <w:szCs w:val="20"/>
        </w:rPr>
        <w:noBreakHyphen/>
        <w:t>of</w:t>
      </w:r>
      <w:r w:rsidRPr="00966E80">
        <w:rPr>
          <w:rFonts w:ascii="Ubuntu" w:hAnsi="Ubuntu" w:cstheme="minorHAnsi"/>
          <w:sz w:val="20"/>
          <w:szCs w:val="20"/>
        </w:rPr>
        <w:noBreakHyphen/>
        <w:t>care design: translating national guidance and NICE into operational nursing standards, SOPs, competencies and documentation.</w:t>
      </w:r>
    </w:p>
    <w:p w14:paraId="76F6BA28"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Data &amp; assurance </w:t>
      </w:r>
      <w:proofErr w:type="gramStart"/>
      <w:r w:rsidRPr="00966E80">
        <w:rPr>
          <w:rFonts w:ascii="Ubuntu" w:hAnsi="Ubuntu" w:cstheme="minorHAnsi"/>
          <w:sz w:val="20"/>
          <w:szCs w:val="20"/>
        </w:rPr>
        <w:t>literacy:</w:t>
      </w:r>
      <w:proofErr w:type="gramEnd"/>
      <w:r w:rsidRPr="00966E80">
        <w:rPr>
          <w:rFonts w:ascii="Ubuntu" w:hAnsi="Ubuntu" w:cstheme="minorHAnsi"/>
          <w:sz w:val="20"/>
          <w:szCs w:val="20"/>
        </w:rPr>
        <w:t xml:space="preserve"> uses KPIs, clinical audit, patient experience and workforce indicators to prioritise, evidence impact, and report assurance. </w:t>
      </w:r>
    </w:p>
    <w:p w14:paraId="341DE442"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 High</w:t>
      </w:r>
      <w:r w:rsidRPr="00966E80">
        <w:rPr>
          <w:rFonts w:ascii="Ubuntu" w:hAnsi="Ubuntu" w:cstheme="minorHAnsi"/>
          <w:sz w:val="20"/>
          <w:szCs w:val="20"/>
        </w:rPr>
        <w:noBreakHyphen/>
        <w:t xml:space="preserve">stakes communication &amp; influence: credible at Board/ Regional level and with external partners; skilled in negotiation, conflict resolution and just culture approaches. </w:t>
      </w:r>
    </w:p>
    <w:p w14:paraId="7B666429"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Talent &amp; culture </w:t>
      </w:r>
      <w:proofErr w:type="gramStart"/>
      <w:r w:rsidRPr="00966E80">
        <w:rPr>
          <w:rFonts w:ascii="Ubuntu" w:hAnsi="Ubuntu" w:cstheme="minorHAnsi"/>
          <w:sz w:val="20"/>
          <w:szCs w:val="20"/>
        </w:rPr>
        <w:t>development:</w:t>
      </w:r>
      <w:proofErr w:type="gramEnd"/>
      <w:r w:rsidRPr="00966E80">
        <w:rPr>
          <w:rFonts w:ascii="Ubuntu" w:hAnsi="Ubuntu" w:cstheme="minorHAnsi"/>
          <w:sz w:val="20"/>
          <w:szCs w:val="20"/>
        </w:rPr>
        <w:t xml:space="preserve"> builds supervision frameworks, succession pipelines, and advanced practice pathways; sets and sustains standards of behaviour and professional conduct. </w:t>
      </w:r>
    </w:p>
    <w:p w14:paraId="4B431B6A"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Safeguarding leadership (Adults/CYP as appropriate), including escalation pathways and multi</w:t>
      </w:r>
      <w:r w:rsidRPr="00966E80">
        <w:rPr>
          <w:rFonts w:ascii="Ubuntu" w:hAnsi="Ubuntu" w:cstheme="minorHAnsi"/>
          <w:sz w:val="20"/>
          <w:szCs w:val="20"/>
        </w:rPr>
        <w:noBreakHyphen/>
        <w:t xml:space="preserve">agency working. </w:t>
      </w:r>
    </w:p>
    <w:p w14:paraId="0DD65D62"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Equality, Diversity &amp; Inclusion: demonstrable commitment to inclusive leadership, culturally responsive care and staff experience. </w:t>
      </w:r>
    </w:p>
    <w:p w14:paraId="33DBF889" w14:textId="60D95D1F" w:rsidR="005D30B2" w:rsidRP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Resilience &amp; professional integrity: acts decisively and ethically under pressure; role</w:t>
      </w:r>
      <w:r w:rsidRPr="00966E80">
        <w:rPr>
          <w:rFonts w:ascii="Ubuntu" w:hAnsi="Ubuntu" w:cstheme="minorHAnsi"/>
          <w:sz w:val="20"/>
          <w:szCs w:val="20"/>
        </w:rPr>
        <w:noBreakHyphen/>
      </w:r>
      <w:proofErr w:type="gramStart"/>
      <w:r w:rsidRPr="00966E80">
        <w:rPr>
          <w:rFonts w:ascii="Ubuntu" w:hAnsi="Ubuntu" w:cstheme="minorHAnsi"/>
          <w:sz w:val="20"/>
          <w:szCs w:val="20"/>
        </w:rPr>
        <w:t>models</w:t>
      </w:r>
      <w:proofErr w:type="gramEnd"/>
      <w:r w:rsidRPr="00966E80">
        <w:rPr>
          <w:rFonts w:ascii="Ubuntu" w:hAnsi="Ubuntu" w:cstheme="minorHAnsi"/>
          <w:sz w:val="20"/>
          <w:szCs w:val="20"/>
        </w:rPr>
        <w:t xml:space="preserve"> values and psychological safety.</w:t>
      </w:r>
    </w:p>
    <w:p w14:paraId="58C1E0ED" w14:textId="77777777" w:rsidR="00AA455A" w:rsidRPr="00A80F5E" w:rsidRDefault="00AA455A" w:rsidP="005D30B2">
      <w:pPr>
        <w:pStyle w:val="NoSpacing"/>
        <w:jc w:val="left"/>
        <w:rPr>
          <w:rFonts w:ascii="Ubuntu" w:hAnsi="Ubuntu" w:cstheme="minorHAnsi"/>
          <w:b/>
          <w:bCs/>
          <w:color w:val="009999"/>
          <w:szCs w:val="20"/>
        </w:rPr>
      </w:pPr>
    </w:p>
    <w:p w14:paraId="1DBBDFC2" w14:textId="7DF96E96" w:rsidR="00AA455A" w:rsidRPr="00AA455A" w:rsidRDefault="00C00F94" w:rsidP="005D30B2">
      <w:pPr>
        <w:spacing w:after="0"/>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Experience</w:t>
      </w:r>
    </w:p>
    <w:p w14:paraId="6C1C0EF1" w14:textId="109540DA"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Substantial senior nursing leadership in relevant services (matron/lead nurse/</w:t>
      </w:r>
      <w:proofErr w:type="spellStart"/>
      <w:r w:rsidRPr="00AA455A">
        <w:rPr>
          <w:rFonts w:ascii="Ubuntu" w:hAnsi="Ubuntu" w:cstheme="minorHAnsi"/>
          <w:sz w:val="20"/>
          <w:szCs w:val="20"/>
        </w:rPr>
        <w:t>HoN</w:t>
      </w:r>
      <w:proofErr w:type="spellEnd"/>
      <w:r w:rsidRPr="00AA455A">
        <w:rPr>
          <w:rFonts w:ascii="Ubuntu" w:hAnsi="Ubuntu" w:cstheme="minorHAnsi"/>
          <w:sz w:val="20"/>
          <w:szCs w:val="20"/>
        </w:rPr>
        <w:t>/</w:t>
      </w:r>
      <w:proofErr w:type="spellStart"/>
      <w:r w:rsidRPr="00AA455A">
        <w:rPr>
          <w:rFonts w:ascii="Ubuntu" w:hAnsi="Ubuntu" w:cstheme="minorHAnsi"/>
          <w:sz w:val="20"/>
          <w:szCs w:val="20"/>
        </w:rPr>
        <w:t>ADoN</w:t>
      </w:r>
      <w:proofErr w:type="spellEnd"/>
      <w:r w:rsidRPr="00AA455A">
        <w:rPr>
          <w:rFonts w:ascii="Ubuntu" w:hAnsi="Ubuntu" w:cstheme="minorHAnsi"/>
          <w:sz w:val="20"/>
          <w:szCs w:val="20"/>
        </w:rPr>
        <w:t xml:space="preserve"> level) across complex, multi</w:t>
      </w:r>
      <w:r w:rsidRPr="00AA455A">
        <w:rPr>
          <w:rFonts w:ascii="Ubuntu" w:hAnsi="Ubuntu" w:cstheme="minorHAnsi"/>
          <w:sz w:val="20"/>
          <w:szCs w:val="20"/>
        </w:rPr>
        <w:noBreakHyphen/>
        <w:t xml:space="preserve">site environments. </w:t>
      </w:r>
    </w:p>
    <w:p w14:paraId="0B762572" w14:textId="522DC442"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Delivering measurable improvement in safety, quality and experience through QI, audit and practice development. </w:t>
      </w:r>
    </w:p>
    <w:p w14:paraId="4E873D7C" w14:textId="0C6E4992"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Leading pathway implementation end</w:t>
      </w:r>
      <w:r w:rsidRPr="00AA455A">
        <w:rPr>
          <w:rFonts w:ascii="Ubuntu" w:hAnsi="Ubuntu" w:cstheme="minorHAnsi"/>
          <w:sz w:val="20"/>
          <w:szCs w:val="20"/>
        </w:rPr>
        <w:noBreakHyphen/>
        <w:t>to</w:t>
      </w:r>
      <w:r w:rsidRPr="00AA455A">
        <w:rPr>
          <w:rFonts w:ascii="Ubuntu" w:hAnsi="Ubuntu" w:cstheme="minorHAnsi"/>
          <w:sz w:val="20"/>
          <w:szCs w:val="20"/>
        </w:rPr>
        <w:noBreakHyphen/>
        <w:t xml:space="preserve">end (design </w:t>
      </w:r>
      <w:r w:rsidRPr="00AA455A">
        <w:rPr>
          <w:rFonts w:ascii="Arial" w:hAnsi="Arial" w:cs="Arial"/>
          <w:sz w:val="20"/>
          <w:szCs w:val="20"/>
        </w:rPr>
        <w:t>→</w:t>
      </w:r>
      <w:r w:rsidRPr="00AA455A">
        <w:rPr>
          <w:rFonts w:ascii="Ubuntu" w:hAnsi="Ubuntu" w:cstheme="minorHAnsi"/>
          <w:sz w:val="20"/>
          <w:szCs w:val="20"/>
        </w:rPr>
        <w:t xml:space="preserve"> rollout </w:t>
      </w:r>
      <w:r w:rsidRPr="00AA455A">
        <w:rPr>
          <w:rFonts w:ascii="Arial" w:hAnsi="Arial" w:cs="Arial"/>
          <w:sz w:val="20"/>
          <w:szCs w:val="20"/>
        </w:rPr>
        <w:t>→</w:t>
      </w:r>
      <w:r w:rsidRPr="00AA455A">
        <w:rPr>
          <w:rFonts w:ascii="Ubuntu" w:hAnsi="Ubuntu" w:cstheme="minorHAnsi"/>
          <w:sz w:val="20"/>
          <w:szCs w:val="20"/>
        </w:rPr>
        <w:t xml:space="preserve"> evaluation), with assurance and sustainability. </w:t>
      </w:r>
    </w:p>
    <w:p w14:paraId="354EAB4B" w14:textId="15EFC986"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lastRenderedPageBreak/>
        <w:t xml:space="preserve">Managing clinical risk at scale, including serious incident oversight, thematic learning and governance reporting to senior committees. </w:t>
      </w:r>
    </w:p>
    <w:p w14:paraId="260E2FA5" w14:textId="19764DAD"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Workforce development:</w:t>
      </w:r>
      <w:r w:rsidR="00AA455A" w:rsidRPr="00AA455A">
        <w:rPr>
          <w:rFonts w:ascii="Ubuntu" w:hAnsi="Ubuntu" w:cstheme="minorHAnsi"/>
          <w:sz w:val="20"/>
          <w:szCs w:val="20"/>
        </w:rPr>
        <w:t xml:space="preserve"> </w:t>
      </w:r>
      <w:r w:rsidRPr="00AA455A">
        <w:rPr>
          <w:rFonts w:ascii="Ubuntu" w:hAnsi="Ubuntu" w:cstheme="minorHAnsi"/>
          <w:sz w:val="20"/>
          <w:szCs w:val="20"/>
        </w:rPr>
        <w:t>establishing supervision/appraisal frameworks, advancing specialist/advanced roles, shaping safe skill</w:t>
      </w:r>
      <w:r w:rsidRPr="00AA455A">
        <w:rPr>
          <w:rFonts w:ascii="Ubuntu" w:hAnsi="Ubuntu" w:cstheme="minorHAnsi"/>
          <w:sz w:val="20"/>
          <w:szCs w:val="20"/>
        </w:rPr>
        <w:noBreakHyphen/>
        <w:t xml:space="preserve">mix. </w:t>
      </w:r>
    </w:p>
    <w:p w14:paraId="094686CA" w14:textId="610ECAFF"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Strategic partnership working with operations, medical, AHP, psychology, social work and external agencies. </w:t>
      </w:r>
    </w:p>
    <w:p w14:paraId="71ADAF8C" w14:textId="0DBEF628"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Inspection readiness &amp; response: leading services through CQC or equivalent reviews, gap analyses and action plans. </w:t>
      </w:r>
    </w:p>
    <w:p w14:paraId="06464E6E" w14:textId="5F3F43CF" w:rsidR="00C0269E" w:rsidRPr="00663AC5" w:rsidRDefault="00F77E05" w:rsidP="00663AC5">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Budget awareness and resource prioritisation in a service context (D).</w:t>
      </w:r>
    </w:p>
    <w:p w14:paraId="4CE280E9" w14:textId="72419C5E" w:rsidR="00C00F94" w:rsidRPr="00A80F5E" w:rsidRDefault="00C00F94" w:rsidP="00C0269E">
      <w:pPr>
        <w:pStyle w:val="NoSpacing"/>
        <w:ind w:left="478" w:firstLine="0"/>
        <w:jc w:val="left"/>
        <w:rPr>
          <w:rFonts w:ascii="Ubuntu" w:hAnsi="Ubuntu"/>
          <w:b/>
          <w:color w:val="auto"/>
          <w:szCs w:val="20"/>
        </w:rPr>
      </w:pPr>
    </w:p>
    <w:p w14:paraId="2555861A" w14:textId="5C28AEED" w:rsidR="00AA455A" w:rsidRPr="00AA455A" w:rsidRDefault="00C00F94" w:rsidP="00AA455A">
      <w:pPr>
        <w:spacing w:after="0"/>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Other Requirements</w:t>
      </w:r>
    </w:p>
    <w:p w14:paraId="7E68D1CC" w14:textId="77777777" w:rsidR="00E03EDE"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Compassionate, visible leadership; sets clear expectations and holds fairly to account. </w:t>
      </w:r>
    </w:p>
    <w:p w14:paraId="5DDBC4F8" w14:textId="03416268" w:rsidR="00F77E05" w:rsidRPr="00AA455A" w:rsidRDefault="00E03ED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Co</w:t>
      </w:r>
      <w:r w:rsidR="00F77E05" w:rsidRPr="00AA455A">
        <w:rPr>
          <w:rFonts w:ascii="Ubuntu" w:hAnsi="Ubuntu" w:cstheme="minorHAnsi"/>
          <w:sz w:val="20"/>
          <w:szCs w:val="20"/>
        </w:rPr>
        <w:t>llaborative, MDT</w:t>
      </w:r>
      <w:r w:rsidR="00F77E05" w:rsidRPr="00AA455A">
        <w:rPr>
          <w:rFonts w:ascii="Ubuntu" w:hAnsi="Ubuntu" w:cstheme="minorHAnsi"/>
          <w:sz w:val="20"/>
          <w:szCs w:val="20"/>
        </w:rPr>
        <w:noBreakHyphen/>
        <w:t xml:space="preserve">first mindset; integrates nursing contributions with other professions. </w:t>
      </w:r>
    </w:p>
    <w:p w14:paraId="3B4BC932" w14:textId="4BD5CE75" w:rsidR="00A80F5E"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Learning &amp; improvement orientation; embraces data, feedback, and reflective practice. </w:t>
      </w:r>
    </w:p>
    <w:p w14:paraId="165F19E1" w14:textId="55282327"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KITE values role</w:t>
      </w:r>
      <w:r w:rsidRPr="00AA455A">
        <w:rPr>
          <w:rFonts w:ascii="Ubuntu" w:hAnsi="Ubuntu" w:cstheme="minorHAnsi"/>
          <w:sz w:val="20"/>
          <w:szCs w:val="20"/>
        </w:rPr>
        <w:noBreakHyphen/>
        <w:t>model (Kindness, Integrity, Teamwork, Excellence)</w:t>
      </w:r>
    </w:p>
    <w:p w14:paraId="25FB4D4C" w14:textId="77777777" w:rsidR="00A80F5E" w:rsidRPr="00AA455A" w:rsidRDefault="00A80F5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Ability to work flexibly to support teams during escalation or urgent clinical situations. </w:t>
      </w:r>
    </w:p>
    <w:p w14:paraId="0C6DE79C" w14:textId="2A2E7CD4" w:rsidR="00A80F5E" w:rsidRPr="00AA455A" w:rsidRDefault="00A80F5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Maintains clinical credibility through ongoing engagement with practice.</w:t>
      </w:r>
    </w:p>
    <w:p w14:paraId="0A756C42" w14:textId="0F4AF7BC" w:rsidR="006005AE" w:rsidRPr="00AA455A" w:rsidRDefault="006005A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To act as a positive and authoritative representative for the organisation</w:t>
      </w:r>
    </w:p>
    <w:p w14:paraId="48726D93" w14:textId="7BE58139" w:rsidR="00C0269E" w:rsidRPr="00AA455A" w:rsidRDefault="00C0269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Ability to travel across regional sites; flexible to meet service needs.</w:t>
      </w:r>
    </w:p>
    <w:p w14:paraId="06F1E69B" w14:textId="77777777" w:rsidR="006005AE" w:rsidRPr="00A80F5E" w:rsidRDefault="006005AE" w:rsidP="006005AE">
      <w:pPr>
        <w:pStyle w:val="NoSpacing"/>
        <w:jc w:val="left"/>
        <w:rPr>
          <w:rFonts w:ascii="Ubuntu" w:hAnsi="Ubuntu"/>
          <w:color w:val="00B0F0"/>
          <w:szCs w:val="20"/>
        </w:rPr>
      </w:pPr>
    </w:p>
    <w:p w14:paraId="26FCACA3" w14:textId="77777777" w:rsidR="004C50C1" w:rsidRPr="00A80F5E" w:rsidRDefault="004C50C1" w:rsidP="004C50C1">
      <w:pPr>
        <w:spacing w:after="0"/>
        <w:jc w:val="left"/>
        <w:rPr>
          <w:rFonts w:ascii="Ubuntu" w:hAnsi="Ubuntu"/>
          <w:color w:val="00B0F0"/>
          <w:szCs w:val="20"/>
        </w:rPr>
      </w:pPr>
    </w:p>
    <w:p w14:paraId="3FE49D21" w14:textId="77777777" w:rsidR="004C50C1" w:rsidRPr="00A80F5E" w:rsidRDefault="004C50C1" w:rsidP="004C50C1">
      <w:pPr>
        <w:pStyle w:val="Boldandblue"/>
        <w:spacing w:after="0"/>
        <w:rPr>
          <w:rFonts w:ascii="Ubuntu" w:hAnsi="Ubuntu"/>
          <w:b w:val="0"/>
          <w:color w:val="auto"/>
          <w:sz w:val="20"/>
          <w:szCs w:val="20"/>
        </w:rPr>
      </w:pPr>
      <w:r w:rsidRPr="00A80F5E">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A80F5E" w:rsidRDefault="004C50C1" w:rsidP="004C50C1">
      <w:pPr>
        <w:ind w:left="0" w:firstLine="0"/>
        <w:jc w:val="left"/>
        <w:rPr>
          <w:rFonts w:ascii="Ubuntu" w:hAnsi="Ubuntu" w:cstheme="minorHAnsi"/>
          <w:szCs w:val="20"/>
        </w:rPr>
      </w:pPr>
    </w:p>
    <w:p w14:paraId="2A24FB14" w14:textId="77777777" w:rsidR="004C50C1" w:rsidRPr="00A80F5E" w:rsidRDefault="004C50C1" w:rsidP="004C50C1">
      <w:pPr>
        <w:ind w:left="0" w:firstLine="0"/>
        <w:jc w:val="left"/>
        <w:rPr>
          <w:rFonts w:ascii="Ubuntu" w:hAnsi="Ubuntu"/>
          <w:b/>
          <w:i/>
          <w:iCs/>
          <w:szCs w:val="20"/>
        </w:rPr>
      </w:pPr>
      <w:r w:rsidRPr="00A80F5E">
        <w:rPr>
          <w:rFonts w:ascii="Ubuntu" w:hAnsi="Ubuntu"/>
          <w:b/>
          <w:i/>
          <w:iCs/>
          <w:szCs w:val="20"/>
        </w:rPr>
        <w:t>Pre-employment checks will be required for the role.</w:t>
      </w:r>
    </w:p>
    <w:p w14:paraId="480721BE" w14:textId="77777777" w:rsidR="006E6075" w:rsidRPr="00A80F5E" w:rsidRDefault="006E6075" w:rsidP="00C00F94">
      <w:pPr>
        <w:spacing w:after="0"/>
        <w:rPr>
          <w:rFonts w:ascii="Ubuntu" w:hAnsi="Ubuntu"/>
          <w:color w:val="00B0F0"/>
          <w:szCs w:val="20"/>
        </w:rPr>
      </w:pPr>
    </w:p>
    <w:p w14:paraId="29F2B993" w14:textId="509DADB2" w:rsidR="006E6075" w:rsidRPr="00A80F5E" w:rsidRDefault="006E6075" w:rsidP="004C50C1">
      <w:pPr>
        <w:spacing w:after="0"/>
        <w:jc w:val="center"/>
        <w:rPr>
          <w:rFonts w:ascii="Ubuntu" w:hAnsi="Ubuntu"/>
          <w:b/>
          <w:szCs w:val="20"/>
        </w:rPr>
      </w:pPr>
      <w:r w:rsidRPr="00A80F5E">
        <w:rPr>
          <w:rFonts w:ascii="Ubuntu" w:hAnsi="Ubuntu"/>
          <w:b/>
          <w:szCs w:val="20"/>
        </w:rPr>
        <w:t>To be completed by the Reward Team, after job evaluation has been completed</w:t>
      </w:r>
    </w:p>
    <w:p w14:paraId="3A0BE178" w14:textId="77777777" w:rsidR="004C50C1" w:rsidRPr="00A80F5E"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A80F5E" w14:paraId="4E80C870" w14:textId="77777777" w:rsidTr="004C50C1">
        <w:trPr>
          <w:trHeight w:val="323"/>
        </w:trPr>
        <w:tc>
          <w:tcPr>
            <w:tcW w:w="1360" w:type="dxa"/>
            <w:noWrap/>
            <w:vAlign w:val="center"/>
            <w:hideMark/>
          </w:tcPr>
          <w:p w14:paraId="5FC607EE"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Job Title</w:t>
            </w:r>
          </w:p>
        </w:tc>
        <w:tc>
          <w:tcPr>
            <w:tcW w:w="5727" w:type="dxa"/>
            <w:noWrap/>
            <w:vAlign w:val="center"/>
            <w:hideMark/>
          </w:tcPr>
          <w:p w14:paraId="4B2B12E5" w14:textId="68932987" w:rsidR="006E6075" w:rsidRPr="00A80F5E" w:rsidRDefault="006E6075" w:rsidP="004C50C1">
            <w:pPr>
              <w:pStyle w:val="NoSpacing"/>
              <w:jc w:val="left"/>
              <w:rPr>
                <w:rFonts w:ascii="Ubuntu" w:hAnsi="Ubuntu"/>
                <w:szCs w:val="20"/>
              </w:rPr>
            </w:pPr>
          </w:p>
        </w:tc>
      </w:tr>
      <w:tr w:rsidR="006E6075" w:rsidRPr="00A80F5E" w14:paraId="57EC2946" w14:textId="77777777" w:rsidTr="004C50C1">
        <w:trPr>
          <w:trHeight w:val="323"/>
        </w:trPr>
        <w:tc>
          <w:tcPr>
            <w:tcW w:w="1360" w:type="dxa"/>
            <w:noWrap/>
            <w:vAlign w:val="center"/>
            <w:hideMark/>
          </w:tcPr>
          <w:p w14:paraId="3D964415"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Grade</w:t>
            </w:r>
          </w:p>
        </w:tc>
        <w:tc>
          <w:tcPr>
            <w:tcW w:w="5727" w:type="dxa"/>
            <w:noWrap/>
            <w:vAlign w:val="center"/>
            <w:hideMark/>
          </w:tcPr>
          <w:p w14:paraId="48BEB9D6" w14:textId="1F69CF15" w:rsidR="006E6075" w:rsidRPr="00A80F5E" w:rsidRDefault="006E6075" w:rsidP="004C50C1">
            <w:pPr>
              <w:pStyle w:val="NoSpacing"/>
              <w:jc w:val="left"/>
              <w:rPr>
                <w:rFonts w:ascii="Ubuntu" w:hAnsi="Ubuntu"/>
                <w:szCs w:val="20"/>
              </w:rPr>
            </w:pPr>
          </w:p>
        </w:tc>
      </w:tr>
      <w:tr w:rsidR="006E6075" w:rsidRPr="00A80F5E" w14:paraId="5CA19E08" w14:textId="77777777" w:rsidTr="004C50C1">
        <w:trPr>
          <w:trHeight w:val="323"/>
        </w:trPr>
        <w:tc>
          <w:tcPr>
            <w:tcW w:w="1360" w:type="dxa"/>
            <w:noWrap/>
            <w:vAlign w:val="center"/>
            <w:hideMark/>
          </w:tcPr>
          <w:p w14:paraId="19F836CD" w14:textId="67AADB9C" w:rsidR="006E6075" w:rsidRPr="00A80F5E" w:rsidRDefault="004C50C1" w:rsidP="004C50C1">
            <w:pPr>
              <w:pStyle w:val="NoSpacing"/>
              <w:jc w:val="left"/>
              <w:rPr>
                <w:rFonts w:ascii="Ubuntu" w:hAnsi="Ubuntu"/>
                <w:b/>
                <w:bCs/>
                <w:szCs w:val="20"/>
              </w:rPr>
            </w:pPr>
            <w:r w:rsidRPr="00A80F5E">
              <w:rPr>
                <w:rFonts w:ascii="Ubuntu" w:eastAsia="Times New Roman" w:hAnsi="Ubuntu" w:cs="Times New Roman"/>
                <w:b/>
                <w:bCs/>
                <w:szCs w:val="20"/>
              </w:rPr>
              <w:t>J</w:t>
            </w:r>
            <w:r w:rsidR="006E6075" w:rsidRPr="00A80F5E">
              <w:rPr>
                <w:rFonts w:ascii="Ubuntu" w:eastAsia="Times New Roman" w:hAnsi="Ubuntu" w:cs="Times New Roman"/>
                <w:b/>
                <w:bCs/>
                <w:szCs w:val="20"/>
              </w:rPr>
              <w:t>ob Family</w:t>
            </w:r>
          </w:p>
        </w:tc>
        <w:tc>
          <w:tcPr>
            <w:tcW w:w="5727" w:type="dxa"/>
            <w:noWrap/>
            <w:vAlign w:val="center"/>
            <w:hideMark/>
          </w:tcPr>
          <w:p w14:paraId="625B1E2D" w14:textId="393A15B2" w:rsidR="006E6075" w:rsidRPr="00A80F5E" w:rsidRDefault="006E6075" w:rsidP="004C50C1">
            <w:pPr>
              <w:pStyle w:val="NoSpacing"/>
              <w:jc w:val="left"/>
              <w:rPr>
                <w:rFonts w:ascii="Ubuntu" w:hAnsi="Ubuntu"/>
                <w:szCs w:val="20"/>
              </w:rPr>
            </w:pPr>
          </w:p>
        </w:tc>
      </w:tr>
    </w:tbl>
    <w:p w14:paraId="3C6AB49D" w14:textId="77777777" w:rsidR="00A82B43" w:rsidRPr="00A80F5E" w:rsidRDefault="00A82B43" w:rsidP="004C50C1">
      <w:pPr>
        <w:spacing w:after="0"/>
        <w:ind w:left="0" w:firstLine="0"/>
        <w:rPr>
          <w:rFonts w:ascii="Ubuntu" w:hAnsi="Ubuntu"/>
          <w:b/>
          <w:bCs/>
          <w:color w:val="00B0F0"/>
          <w:szCs w:val="20"/>
        </w:rPr>
      </w:pPr>
    </w:p>
    <w:sectPr w:rsidR="00A82B43" w:rsidRPr="00A80F5E"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7F2F" w14:textId="77777777" w:rsidR="00CD2F41" w:rsidRDefault="00CD2F41" w:rsidP="00B4183C">
      <w:pPr>
        <w:spacing w:after="0" w:line="240" w:lineRule="auto"/>
      </w:pPr>
      <w:r>
        <w:separator/>
      </w:r>
    </w:p>
  </w:endnote>
  <w:endnote w:type="continuationSeparator" w:id="0">
    <w:p w14:paraId="314A1160" w14:textId="77777777" w:rsidR="00CD2F41" w:rsidRDefault="00CD2F41"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CD2F41"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EE67" w14:textId="77777777" w:rsidR="00CD2F41" w:rsidRDefault="00CD2F41" w:rsidP="00B4183C">
      <w:pPr>
        <w:spacing w:after="0" w:line="240" w:lineRule="auto"/>
      </w:pPr>
      <w:r>
        <w:separator/>
      </w:r>
    </w:p>
  </w:footnote>
  <w:footnote w:type="continuationSeparator" w:id="0">
    <w:p w14:paraId="0A297E75" w14:textId="77777777" w:rsidR="00CD2F41" w:rsidRDefault="00CD2F41"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757979F6"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Job Title: to be completed by Reward Team</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Grade: to be complete by Reward Team</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8240"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52"/>
    <w:multiLevelType w:val="hybridMultilevel"/>
    <w:tmpl w:val="F7F635B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16A90F40"/>
    <w:multiLevelType w:val="hybridMultilevel"/>
    <w:tmpl w:val="7AEACB90"/>
    <w:lvl w:ilvl="0" w:tplc="1AEAEE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E931421"/>
    <w:multiLevelType w:val="hybridMultilevel"/>
    <w:tmpl w:val="B928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EB1"/>
    <w:multiLevelType w:val="multilevel"/>
    <w:tmpl w:val="7D0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62015"/>
    <w:multiLevelType w:val="hybridMultilevel"/>
    <w:tmpl w:val="F74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A677B"/>
    <w:multiLevelType w:val="hybridMultilevel"/>
    <w:tmpl w:val="4CE43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D66BE1"/>
    <w:multiLevelType w:val="hybridMultilevel"/>
    <w:tmpl w:val="BDA269F4"/>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7" w15:restartNumberingAfterBreak="0">
    <w:nsid w:val="389A293A"/>
    <w:multiLevelType w:val="multilevel"/>
    <w:tmpl w:val="A71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3F571B5F"/>
    <w:multiLevelType w:val="hybridMultilevel"/>
    <w:tmpl w:val="99C8F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7A5257"/>
    <w:multiLevelType w:val="multilevel"/>
    <w:tmpl w:val="2580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929CA"/>
    <w:multiLevelType w:val="multilevel"/>
    <w:tmpl w:val="B91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25E2B"/>
    <w:multiLevelType w:val="multilevel"/>
    <w:tmpl w:val="D06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10008"/>
    <w:multiLevelType w:val="multilevel"/>
    <w:tmpl w:val="A40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B0235"/>
    <w:multiLevelType w:val="multilevel"/>
    <w:tmpl w:val="A40CD4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36753"/>
    <w:multiLevelType w:val="hybridMultilevel"/>
    <w:tmpl w:val="6572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C1E59"/>
    <w:multiLevelType w:val="hybridMultilevel"/>
    <w:tmpl w:val="F508FEC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6ECD7F8D"/>
    <w:multiLevelType w:val="hybridMultilevel"/>
    <w:tmpl w:val="4B2C4D0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0" w15:restartNumberingAfterBreak="0">
    <w:nsid w:val="7BF65386"/>
    <w:multiLevelType w:val="hybridMultilevel"/>
    <w:tmpl w:val="16CE453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931767758">
    <w:abstractNumId w:val="13"/>
  </w:num>
  <w:num w:numId="2" w16cid:durableId="416829187">
    <w:abstractNumId w:val="8"/>
  </w:num>
  <w:num w:numId="3" w16cid:durableId="643895149">
    <w:abstractNumId w:val="1"/>
  </w:num>
  <w:num w:numId="4" w16cid:durableId="1428965522">
    <w:abstractNumId w:val="16"/>
  </w:num>
  <w:num w:numId="5" w16cid:durableId="1593510961">
    <w:abstractNumId w:val="9"/>
  </w:num>
  <w:num w:numId="6" w16cid:durableId="1388140717">
    <w:abstractNumId w:val="6"/>
  </w:num>
  <w:num w:numId="7" w16cid:durableId="1935822645">
    <w:abstractNumId w:val="20"/>
  </w:num>
  <w:num w:numId="8" w16cid:durableId="593785460">
    <w:abstractNumId w:val="2"/>
  </w:num>
  <w:num w:numId="9" w16cid:durableId="1247494584">
    <w:abstractNumId w:val="19"/>
  </w:num>
  <w:num w:numId="10" w16cid:durableId="2010938911">
    <w:abstractNumId w:val="7"/>
  </w:num>
  <w:num w:numId="11" w16cid:durableId="392433860">
    <w:abstractNumId w:val="10"/>
  </w:num>
  <w:num w:numId="12" w16cid:durableId="491334060">
    <w:abstractNumId w:val="11"/>
  </w:num>
  <w:num w:numId="13" w16cid:durableId="503083583">
    <w:abstractNumId w:val="12"/>
  </w:num>
  <w:num w:numId="14" w16cid:durableId="835070192">
    <w:abstractNumId w:val="3"/>
  </w:num>
  <w:num w:numId="15" w16cid:durableId="732701234">
    <w:abstractNumId w:val="4"/>
  </w:num>
  <w:num w:numId="16" w16cid:durableId="1529827566">
    <w:abstractNumId w:val="18"/>
  </w:num>
  <w:num w:numId="17" w16cid:durableId="817694664">
    <w:abstractNumId w:val="5"/>
  </w:num>
  <w:num w:numId="18" w16cid:durableId="1010185608">
    <w:abstractNumId w:val="17"/>
  </w:num>
  <w:num w:numId="19" w16cid:durableId="486243626">
    <w:abstractNumId w:val="0"/>
  </w:num>
  <w:num w:numId="20" w16cid:durableId="582645625">
    <w:abstractNumId w:val="15"/>
  </w:num>
  <w:num w:numId="21" w16cid:durableId="966548888">
    <w:abstractNumId w:val="14"/>
  </w:num>
  <w:num w:numId="22" w16cid:durableId="1969965309">
    <w:abstractNumId w:val="13"/>
  </w:num>
  <w:num w:numId="23" w16cid:durableId="2088115569">
    <w:abstractNumId w:val="13"/>
  </w:num>
  <w:num w:numId="24" w16cid:durableId="145365773">
    <w:abstractNumId w:val="13"/>
  </w:num>
  <w:num w:numId="25" w16cid:durableId="7250752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05F0D"/>
    <w:rsid w:val="00006EDF"/>
    <w:rsid w:val="0001450B"/>
    <w:rsid w:val="00032D82"/>
    <w:rsid w:val="000412C6"/>
    <w:rsid w:val="00051C2E"/>
    <w:rsid w:val="000A5756"/>
    <w:rsid w:val="000A72A7"/>
    <w:rsid w:val="000B0652"/>
    <w:rsid w:val="000B373C"/>
    <w:rsid w:val="000C173F"/>
    <w:rsid w:val="000D42B3"/>
    <w:rsid w:val="000E3A30"/>
    <w:rsid w:val="000F2CB5"/>
    <w:rsid w:val="001079EA"/>
    <w:rsid w:val="00130BBE"/>
    <w:rsid w:val="0013341B"/>
    <w:rsid w:val="001460AA"/>
    <w:rsid w:val="00151B06"/>
    <w:rsid w:val="001810DA"/>
    <w:rsid w:val="00187A67"/>
    <w:rsid w:val="001900B6"/>
    <w:rsid w:val="00197CBA"/>
    <w:rsid w:val="001A0C1A"/>
    <w:rsid w:val="001A62C5"/>
    <w:rsid w:val="001A64FA"/>
    <w:rsid w:val="001B19A1"/>
    <w:rsid w:val="001B4FF7"/>
    <w:rsid w:val="001B662F"/>
    <w:rsid w:val="001C1F03"/>
    <w:rsid w:val="001D0BC2"/>
    <w:rsid w:val="001D3DD1"/>
    <w:rsid w:val="001E438B"/>
    <w:rsid w:val="0020440E"/>
    <w:rsid w:val="00205DDA"/>
    <w:rsid w:val="0022099B"/>
    <w:rsid w:val="002218A3"/>
    <w:rsid w:val="00234D99"/>
    <w:rsid w:val="0024018B"/>
    <w:rsid w:val="00241C0D"/>
    <w:rsid w:val="00253C7B"/>
    <w:rsid w:val="00253DF6"/>
    <w:rsid w:val="0026163D"/>
    <w:rsid w:val="00263B1F"/>
    <w:rsid w:val="0027303F"/>
    <w:rsid w:val="00275F65"/>
    <w:rsid w:val="00286A50"/>
    <w:rsid w:val="002A6468"/>
    <w:rsid w:val="002A71F7"/>
    <w:rsid w:val="002B13E2"/>
    <w:rsid w:val="002D7D81"/>
    <w:rsid w:val="002E0D23"/>
    <w:rsid w:val="002E3FAF"/>
    <w:rsid w:val="002F3ABC"/>
    <w:rsid w:val="003018DC"/>
    <w:rsid w:val="00312118"/>
    <w:rsid w:val="00316FBD"/>
    <w:rsid w:val="003243AF"/>
    <w:rsid w:val="00341575"/>
    <w:rsid w:val="00352CDD"/>
    <w:rsid w:val="003556BA"/>
    <w:rsid w:val="00377FF1"/>
    <w:rsid w:val="00392B8A"/>
    <w:rsid w:val="00397DA9"/>
    <w:rsid w:val="003A0EFC"/>
    <w:rsid w:val="003B2D99"/>
    <w:rsid w:val="003B7957"/>
    <w:rsid w:val="003C6AA8"/>
    <w:rsid w:val="003D2D73"/>
    <w:rsid w:val="003E3225"/>
    <w:rsid w:val="003F1C70"/>
    <w:rsid w:val="0041307F"/>
    <w:rsid w:val="004326B1"/>
    <w:rsid w:val="00437505"/>
    <w:rsid w:val="004477DE"/>
    <w:rsid w:val="004503C5"/>
    <w:rsid w:val="00454427"/>
    <w:rsid w:val="004647BB"/>
    <w:rsid w:val="0048497E"/>
    <w:rsid w:val="0048550B"/>
    <w:rsid w:val="004B2880"/>
    <w:rsid w:val="004B378B"/>
    <w:rsid w:val="004B3B1E"/>
    <w:rsid w:val="004C50C1"/>
    <w:rsid w:val="004E530F"/>
    <w:rsid w:val="004F0F73"/>
    <w:rsid w:val="004F575D"/>
    <w:rsid w:val="004F7593"/>
    <w:rsid w:val="00503CDD"/>
    <w:rsid w:val="0050437E"/>
    <w:rsid w:val="0053306E"/>
    <w:rsid w:val="0053662E"/>
    <w:rsid w:val="0055596A"/>
    <w:rsid w:val="00557577"/>
    <w:rsid w:val="00557CA1"/>
    <w:rsid w:val="005623FA"/>
    <w:rsid w:val="005821E3"/>
    <w:rsid w:val="00582632"/>
    <w:rsid w:val="00591AA4"/>
    <w:rsid w:val="005943DC"/>
    <w:rsid w:val="00595754"/>
    <w:rsid w:val="0059672C"/>
    <w:rsid w:val="005B3232"/>
    <w:rsid w:val="005B5205"/>
    <w:rsid w:val="005D30B2"/>
    <w:rsid w:val="005F0883"/>
    <w:rsid w:val="005F357D"/>
    <w:rsid w:val="0060031E"/>
    <w:rsid w:val="006005AE"/>
    <w:rsid w:val="00616AC1"/>
    <w:rsid w:val="00621C06"/>
    <w:rsid w:val="00622794"/>
    <w:rsid w:val="0063222A"/>
    <w:rsid w:val="00663AC5"/>
    <w:rsid w:val="00666BFC"/>
    <w:rsid w:val="0068176B"/>
    <w:rsid w:val="00683B69"/>
    <w:rsid w:val="00690EC1"/>
    <w:rsid w:val="00696E9F"/>
    <w:rsid w:val="006A6A22"/>
    <w:rsid w:val="006B043F"/>
    <w:rsid w:val="006C735B"/>
    <w:rsid w:val="006D151C"/>
    <w:rsid w:val="006D366A"/>
    <w:rsid w:val="006D4EEF"/>
    <w:rsid w:val="006D5B86"/>
    <w:rsid w:val="006D7885"/>
    <w:rsid w:val="006E6075"/>
    <w:rsid w:val="006F61CD"/>
    <w:rsid w:val="006F6360"/>
    <w:rsid w:val="006F6DB2"/>
    <w:rsid w:val="007204D7"/>
    <w:rsid w:val="00724252"/>
    <w:rsid w:val="0073455F"/>
    <w:rsid w:val="007449CD"/>
    <w:rsid w:val="0075633A"/>
    <w:rsid w:val="00771816"/>
    <w:rsid w:val="007938BA"/>
    <w:rsid w:val="007A4A6F"/>
    <w:rsid w:val="007A59C6"/>
    <w:rsid w:val="007B5EB4"/>
    <w:rsid w:val="007C5CD0"/>
    <w:rsid w:val="007E3EC6"/>
    <w:rsid w:val="007F1EC2"/>
    <w:rsid w:val="00817998"/>
    <w:rsid w:val="008302A3"/>
    <w:rsid w:val="0083698F"/>
    <w:rsid w:val="008451D4"/>
    <w:rsid w:val="00850CE6"/>
    <w:rsid w:val="00857712"/>
    <w:rsid w:val="0087555B"/>
    <w:rsid w:val="00875F23"/>
    <w:rsid w:val="00881738"/>
    <w:rsid w:val="008819A8"/>
    <w:rsid w:val="00896E37"/>
    <w:rsid w:val="008A235C"/>
    <w:rsid w:val="008A2BD1"/>
    <w:rsid w:val="008A7838"/>
    <w:rsid w:val="008B48B3"/>
    <w:rsid w:val="008C0F0F"/>
    <w:rsid w:val="008C68CF"/>
    <w:rsid w:val="008E7F19"/>
    <w:rsid w:val="008F1055"/>
    <w:rsid w:val="0090768A"/>
    <w:rsid w:val="0091381B"/>
    <w:rsid w:val="00920E6C"/>
    <w:rsid w:val="0092137B"/>
    <w:rsid w:val="00921459"/>
    <w:rsid w:val="00922DA2"/>
    <w:rsid w:val="00932D79"/>
    <w:rsid w:val="0094086B"/>
    <w:rsid w:val="0094302B"/>
    <w:rsid w:val="00944931"/>
    <w:rsid w:val="009462C3"/>
    <w:rsid w:val="00950667"/>
    <w:rsid w:val="00950A1D"/>
    <w:rsid w:val="00956048"/>
    <w:rsid w:val="0096429E"/>
    <w:rsid w:val="00966E80"/>
    <w:rsid w:val="00977278"/>
    <w:rsid w:val="0098703C"/>
    <w:rsid w:val="009A02B8"/>
    <w:rsid w:val="009D22B4"/>
    <w:rsid w:val="009E54EE"/>
    <w:rsid w:val="009E641F"/>
    <w:rsid w:val="009F08F6"/>
    <w:rsid w:val="009F18F0"/>
    <w:rsid w:val="00A0466B"/>
    <w:rsid w:val="00A128A7"/>
    <w:rsid w:val="00A1795A"/>
    <w:rsid w:val="00A21198"/>
    <w:rsid w:val="00A27CFE"/>
    <w:rsid w:val="00A413CA"/>
    <w:rsid w:val="00A4515D"/>
    <w:rsid w:val="00A4717D"/>
    <w:rsid w:val="00A55D94"/>
    <w:rsid w:val="00A748C5"/>
    <w:rsid w:val="00A75210"/>
    <w:rsid w:val="00A80F5E"/>
    <w:rsid w:val="00A82B43"/>
    <w:rsid w:val="00A949A8"/>
    <w:rsid w:val="00A96FA3"/>
    <w:rsid w:val="00A97E1D"/>
    <w:rsid w:val="00AA455A"/>
    <w:rsid w:val="00AA6CE9"/>
    <w:rsid w:val="00AA7E88"/>
    <w:rsid w:val="00AB0534"/>
    <w:rsid w:val="00AB5474"/>
    <w:rsid w:val="00AD0C23"/>
    <w:rsid w:val="00AD20B9"/>
    <w:rsid w:val="00AD27CD"/>
    <w:rsid w:val="00AD6155"/>
    <w:rsid w:val="00AE3C0C"/>
    <w:rsid w:val="00AE5F17"/>
    <w:rsid w:val="00AF136F"/>
    <w:rsid w:val="00AF5759"/>
    <w:rsid w:val="00B17A40"/>
    <w:rsid w:val="00B17BD3"/>
    <w:rsid w:val="00B36A02"/>
    <w:rsid w:val="00B4183C"/>
    <w:rsid w:val="00B51DE0"/>
    <w:rsid w:val="00B564AE"/>
    <w:rsid w:val="00B63E39"/>
    <w:rsid w:val="00B67F25"/>
    <w:rsid w:val="00B83B20"/>
    <w:rsid w:val="00B90EA7"/>
    <w:rsid w:val="00B915A9"/>
    <w:rsid w:val="00BB007F"/>
    <w:rsid w:val="00BC3671"/>
    <w:rsid w:val="00BD00C7"/>
    <w:rsid w:val="00BF1621"/>
    <w:rsid w:val="00BF17FC"/>
    <w:rsid w:val="00BF2B8A"/>
    <w:rsid w:val="00BF3AD0"/>
    <w:rsid w:val="00C00F94"/>
    <w:rsid w:val="00C02399"/>
    <w:rsid w:val="00C0269E"/>
    <w:rsid w:val="00C07124"/>
    <w:rsid w:val="00C3088B"/>
    <w:rsid w:val="00C31C99"/>
    <w:rsid w:val="00C34C88"/>
    <w:rsid w:val="00C5584F"/>
    <w:rsid w:val="00C55C10"/>
    <w:rsid w:val="00C63845"/>
    <w:rsid w:val="00C7116B"/>
    <w:rsid w:val="00C7504E"/>
    <w:rsid w:val="00C82912"/>
    <w:rsid w:val="00C84782"/>
    <w:rsid w:val="00C9103B"/>
    <w:rsid w:val="00CA2A22"/>
    <w:rsid w:val="00CB1C22"/>
    <w:rsid w:val="00CB296A"/>
    <w:rsid w:val="00CD207C"/>
    <w:rsid w:val="00CD2F41"/>
    <w:rsid w:val="00CD7B71"/>
    <w:rsid w:val="00D014E0"/>
    <w:rsid w:val="00D02C41"/>
    <w:rsid w:val="00D070BC"/>
    <w:rsid w:val="00D10655"/>
    <w:rsid w:val="00D17BA1"/>
    <w:rsid w:val="00D22832"/>
    <w:rsid w:val="00D60554"/>
    <w:rsid w:val="00D62D2B"/>
    <w:rsid w:val="00D74A93"/>
    <w:rsid w:val="00D82334"/>
    <w:rsid w:val="00DB15A0"/>
    <w:rsid w:val="00DB4DC0"/>
    <w:rsid w:val="00DF38A9"/>
    <w:rsid w:val="00E0378F"/>
    <w:rsid w:val="00E03D0A"/>
    <w:rsid w:val="00E03EDE"/>
    <w:rsid w:val="00E20328"/>
    <w:rsid w:val="00E74352"/>
    <w:rsid w:val="00E75D45"/>
    <w:rsid w:val="00E83449"/>
    <w:rsid w:val="00EC407F"/>
    <w:rsid w:val="00EC44C6"/>
    <w:rsid w:val="00ED3628"/>
    <w:rsid w:val="00EE170F"/>
    <w:rsid w:val="00EE2E63"/>
    <w:rsid w:val="00EF3D24"/>
    <w:rsid w:val="00F30871"/>
    <w:rsid w:val="00F32D5F"/>
    <w:rsid w:val="00F70118"/>
    <w:rsid w:val="00F730FD"/>
    <w:rsid w:val="00F760E0"/>
    <w:rsid w:val="00F77E05"/>
    <w:rsid w:val="00F8588E"/>
    <w:rsid w:val="00F95D41"/>
    <w:rsid w:val="00F96CED"/>
    <w:rsid w:val="00FA3510"/>
    <w:rsid w:val="00FA5424"/>
    <w:rsid w:val="00FA655B"/>
    <w:rsid w:val="00FB3CF1"/>
    <w:rsid w:val="00FB4744"/>
    <w:rsid w:val="00FB7AD5"/>
    <w:rsid w:val="00FC51DF"/>
    <w:rsid w:val="00FE132B"/>
    <w:rsid w:val="00FF3A48"/>
    <w:rsid w:val="00FF423E"/>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81DF2FB8-9022-47C7-ABF2-A82F75D3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4"/>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 w:type="character" w:styleId="Strong">
    <w:name w:val="Strong"/>
    <w:basedOn w:val="DefaultParagraphFont"/>
    <w:uiPriority w:val="22"/>
    <w:qFormat/>
    <w:rsid w:val="00F77E05"/>
    <w:rPr>
      <w:b/>
      <w:bCs/>
    </w:rPr>
  </w:style>
  <w:style w:type="character" w:styleId="Emphasis">
    <w:name w:val="Emphasis"/>
    <w:basedOn w:val="DefaultParagraphFont"/>
    <w:uiPriority w:val="20"/>
    <w:qFormat/>
    <w:rsid w:val="00E03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88">
      <w:bodyDiv w:val="1"/>
      <w:marLeft w:val="0"/>
      <w:marRight w:val="0"/>
      <w:marTop w:val="0"/>
      <w:marBottom w:val="0"/>
      <w:divBdr>
        <w:top w:val="none" w:sz="0" w:space="0" w:color="auto"/>
        <w:left w:val="none" w:sz="0" w:space="0" w:color="auto"/>
        <w:bottom w:val="none" w:sz="0" w:space="0" w:color="auto"/>
        <w:right w:val="none" w:sz="0" w:space="0" w:color="auto"/>
      </w:divBdr>
      <w:divsChild>
        <w:div w:id="639724585">
          <w:marLeft w:val="0"/>
          <w:marRight w:val="0"/>
          <w:marTop w:val="0"/>
          <w:marBottom w:val="0"/>
          <w:divBdr>
            <w:top w:val="none" w:sz="0" w:space="0" w:color="auto"/>
            <w:left w:val="none" w:sz="0" w:space="0" w:color="auto"/>
            <w:bottom w:val="none" w:sz="0" w:space="0" w:color="auto"/>
            <w:right w:val="none" w:sz="0" w:space="0" w:color="auto"/>
          </w:divBdr>
        </w:div>
      </w:divsChild>
    </w:div>
    <w:div w:id="71124642">
      <w:bodyDiv w:val="1"/>
      <w:marLeft w:val="0"/>
      <w:marRight w:val="0"/>
      <w:marTop w:val="0"/>
      <w:marBottom w:val="0"/>
      <w:divBdr>
        <w:top w:val="none" w:sz="0" w:space="0" w:color="auto"/>
        <w:left w:val="none" w:sz="0" w:space="0" w:color="auto"/>
        <w:bottom w:val="none" w:sz="0" w:space="0" w:color="auto"/>
        <w:right w:val="none" w:sz="0" w:space="0" w:color="auto"/>
      </w:divBdr>
      <w:divsChild>
        <w:div w:id="2143502961">
          <w:marLeft w:val="0"/>
          <w:marRight w:val="0"/>
          <w:marTop w:val="0"/>
          <w:marBottom w:val="0"/>
          <w:divBdr>
            <w:top w:val="none" w:sz="0" w:space="0" w:color="auto"/>
            <w:left w:val="none" w:sz="0" w:space="0" w:color="auto"/>
            <w:bottom w:val="none" w:sz="0" w:space="0" w:color="auto"/>
            <w:right w:val="none" w:sz="0" w:space="0" w:color="auto"/>
          </w:divBdr>
        </w:div>
      </w:divsChild>
    </w:div>
    <w:div w:id="75904625">
      <w:bodyDiv w:val="1"/>
      <w:marLeft w:val="0"/>
      <w:marRight w:val="0"/>
      <w:marTop w:val="0"/>
      <w:marBottom w:val="0"/>
      <w:divBdr>
        <w:top w:val="none" w:sz="0" w:space="0" w:color="auto"/>
        <w:left w:val="none" w:sz="0" w:space="0" w:color="auto"/>
        <w:bottom w:val="none" w:sz="0" w:space="0" w:color="auto"/>
        <w:right w:val="none" w:sz="0" w:space="0" w:color="auto"/>
      </w:divBdr>
      <w:divsChild>
        <w:div w:id="1870139887">
          <w:marLeft w:val="0"/>
          <w:marRight w:val="0"/>
          <w:marTop w:val="0"/>
          <w:marBottom w:val="0"/>
          <w:divBdr>
            <w:top w:val="none" w:sz="0" w:space="0" w:color="auto"/>
            <w:left w:val="none" w:sz="0" w:space="0" w:color="auto"/>
            <w:bottom w:val="none" w:sz="0" w:space="0" w:color="auto"/>
            <w:right w:val="none" w:sz="0" w:space="0" w:color="auto"/>
          </w:divBdr>
        </w:div>
      </w:divsChild>
    </w:div>
    <w:div w:id="109056415">
      <w:bodyDiv w:val="1"/>
      <w:marLeft w:val="0"/>
      <w:marRight w:val="0"/>
      <w:marTop w:val="0"/>
      <w:marBottom w:val="0"/>
      <w:divBdr>
        <w:top w:val="none" w:sz="0" w:space="0" w:color="auto"/>
        <w:left w:val="none" w:sz="0" w:space="0" w:color="auto"/>
        <w:bottom w:val="none" w:sz="0" w:space="0" w:color="auto"/>
        <w:right w:val="none" w:sz="0" w:space="0" w:color="auto"/>
      </w:divBdr>
      <w:divsChild>
        <w:div w:id="962275324">
          <w:marLeft w:val="0"/>
          <w:marRight w:val="0"/>
          <w:marTop w:val="0"/>
          <w:marBottom w:val="0"/>
          <w:divBdr>
            <w:top w:val="none" w:sz="0" w:space="0" w:color="auto"/>
            <w:left w:val="none" w:sz="0" w:space="0" w:color="auto"/>
            <w:bottom w:val="none" w:sz="0" w:space="0" w:color="auto"/>
            <w:right w:val="none" w:sz="0" w:space="0" w:color="auto"/>
          </w:divBdr>
        </w:div>
      </w:divsChild>
    </w:div>
    <w:div w:id="207228826">
      <w:bodyDiv w:val="1"/>
      <w:marLeft w:val="0"/>
      <w:marRight w:val="0"/>
      <w:marTop w:val="0"/>
      <w:marBottom w:val="0"/>
      <w:divBdr>
        <w:top w:val="none" w:sz="0" w:space="0" w:color="auto"/>
        <w:left w:val="none" w:sz="0" w:space="0" w:color="auto"/>
        <w:bottom w:val="none" w:sz="0" w:space="0" w:color="auto"/>
        <w:right w:val="none" w:sz="0" w:space="0" w:color="auto"/>
      </w:divBdr>
      <w:divsChild>
        <w:div w:id="77405606">
          <w:marLeft w:val="0"/>
          <w:marRight w:val="0"/>
          <w:marTop w:val="0"/>
          <w:marBottom w:val="0"/>
          <w:divBdr>
            <w:top w:val="none" w:sz="0" w:space="0" w:color="auto"/>
            <w:left w:val="none" w:sz="0" w:space="0" w:color="auto"/>
            <w:bottom w:val="none" w:sz="0" w:space="0" w:color="auto"/>
            <w:right w:val="none" w:sz="0" w:space="0" w:color="auto"/>
          </w:divBdr>
        </w:div>
      </w:divsChild>
    </w:div>
    <w:div w:id="207497725">
      <w:bodyDiv w:val="1"/>
      <w:marLeft w:val="0"/>
      <w:marRight w:val="0"/>
      <w:marTop w:val="0"/>
      <w:marBottom w:val="0"/>
      <w:divBdr>
        <w:top w:val="none" w:sz="0" w:space="0" w:color="auto"/>
        <w:left w:val="none" w:sz="0" w:space="0" w:color="auto"/>
        <w:bottom w:val="none" w:sz="0" w:space="0" w:color="auto"/>
        <w:right w:val="none" w:sz="0" w:space="0" w:color="auto"/>
      </w:divBdr>
    </w:div>
    <w:div w:id="214436802">
      <w:bodyDiv w:val="1"/>
      <w:marLeft w:val="0"/>
      <w:marRight w:val="0"/>
      <w:marTop w:val="0"/>
      <w:marBottom w:val="0"/>
      <w:divBdr>
        <w:top w:val="none" w:sz="0" w:space="0" w:color="auto"/>
        <w:left w:val="none" w:sz="0" w:space="0" w:color="auto"/>
        <w:bottom w:val="none" w:sz="0" w:space="0" w:color="auto"/>
        <w:right w:val="none" w:sz="0" w:space="0" w:color="auto"/>
      </w:divBdr>
      <w:divsChild>
        <w:div w:id="325330310">
          <w:marLeft w:val="0"/>
          <w:marRight w:val="0"/>
          <w:marTop w:val="0"/>
          <w:marBottom w:val="0"/>
          <w:divBdr>
            <w:top w:val="none" w:sz="0" w:space="0" w:color="auto"/>
            <w:left w:val="none" w:sz="0" w:space="0" w:color="auto"/>
            <w:bottom w:val="none" w:sz="0" w:space="0" w:color="auto"/>
            <w:right w:val="none" w:sz="0" w:space="0" w:color="auto"/>
          </w:divBdr>
        </w:div>
      </w:divsChild>
    </w:div>
    <w:div w:id="224146416">
      <w:bodyDiv w:val="1"/>
      <w:marLeft w:val="0"/>
      <w:marRight w:val="0"/>
      <w:marTop w:val="0"/>
      <w:marBottom w:val="0"/>
      <w:divBdr>
        <w:top w:val="none" w:sz="0" w:space="0" w:color="auto"/>
        <w:left w:val="none" w:sz="0" w:space="0" w:color="auto"/>
        <w:bottom w:val="none" w:sz="0" w:space="0" w:color="auto"/>
        <w:right w:val="none" w:sz="0" w:space="0" w:color="auto"/>
      </w:divBdr>
      <w:divsChild>
        <w:div w:id="1785080055">
          <w:marLeft w:val="0"/>
          <w:marRight w:val="0"/>
          <w:marTop w:val="0"/>
          <w:marBottom w:val="0"/>
          <w:divBdr>
            <w:top w:val="none" w:sz="0" w:space="0" w:color="auto"/>
            <w:left w:val="none" w:sz="0" w:space="0" w:color="auto"/>
            <w:bottom w:val="none" w:sz="0" w:space="0" w:color="auto"/>
            <w:right w:val="none" w:sz="0" w:space="0" w:color="auto"/>
          </w:divBdr>
        </w:div>
      </w:divsChild>
    </w:div>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412970028">
      <w:bodyDiv w:val="1"/>
      <w:marLeft w:val="0"/>
      <w:marRight w:val="0"/>
      <w:marTop w:val="0"/>
      <w:marBottom w:val="0"/>
      <w:divBdr>
        <w:top w:val="none" w:sz="0" w:space="0" w:color="auto"/>
        <w:left w:val="none" w:sz="0" w:space="0" w:color="auto"/>
        <w:bottom w:val="none" w:sz="0" w:space="0" w:color="auto"/>
        <w:right w:val="none" w:sz="0" w:space="0" w:color="auto"/>
      </w:divBdr>
      <w:divsChild>
        <w:div w:id="140969034">
          <w:marLeft w:val="0"/>
          <w:marRight w:val="0"/>
          <w:marTop w:val="0"/>
          <w:marBottom w:val="0"/>
          <w:divBdr>
            <w:top w:val="none" w:sz="0" w:space="0" w:color="auto"/>
            <w:left w:val="none" w:sz="0" w:space="0" w:color="auto"/>
            <w:bottom w:val="none" w:sz="0" w:space="0" w:color="auto"/>
            <w:right w:val="none" w:sz="0" w:space="0" w:color="auto"/>
          </w:divBdr>
        </w:div>
      </w:divsChild>
    </w:div>
    <w:div w:id="427123934">
      <w:bodyDiv w:val="1"/>
      <w:marLeft w:val="0"/>
      <w:marRight w:val="0"/>
      <w:marTop w:val="0"/>
      <w:marBottom w:val="0"/>
      <w:divBdr>
        <w:top w:val="none" w:sz="0" w:space="0" w:color="auto"/>
        <w:left w:val="none" w:sz="0" w:space="0" w:color="auto"/>
        <w:bottom w:val="none" w:sz="0" w:space="0" w:color="auto"/>
        <w:right w:val="none" w:sz="0" w:space="0" w:color="auto"/>
      </w:divBdr>
      <w:divsChild>
        <w:div w:id="1264146702">
          <w:marLeft w:val="0"/>
          <w:marRight w:val="0"/>
          <w:marTop w:val="0"/>
          <w:marBottom w:val="0"/>
          <w:divBdr>
            <w:top w:val="none" w:sz="0" w:space="0" w:color="auto"/>
            <w:left w:val="none" w:sz="0" w:space="0" w:color="auto"/>
            <w:bottom w:val="none" w:sz="0" w:space="0" w:color="auto"/>
            <w:right w:val="none" w:sz="0" w:space="0" w:color="auto"/>
          </w:divBdr>
        </w:div>
      </w:divsChild>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512500711">
      <w:bodyDiv w:val="1"/>
      <w:marLeft w:val="0"/>
      <w:marRight w:val="0"/>
      <w:marTop w:val="0"/>
      <w:marBottom w:val="0"/>
      <w:divBdr>
        <w:top w:val="none" w:sz="0" w:space="0" w:color="auto"/>
        <w:left w:val="none" w:sz="0" w:space="0" w:color="auto"/>
        <w:bottom w:val="none" w:sz="0" w:space="0" w:color="auto"/>
        <w:right w:val="none" w:sz="0" w:space="0" w:color="auto"/>
      </w:divBdr>
      <w:divsChild>
        <w:div w:id="1763337324">
          <w:marLeft w:val="0"/>
          <w:marRight w:val="0"/>
          <w:marTop w:val="0"/>
          <w:marBottom w:val="0"/>
          <w:divBdr>
            <w:top w:val="none" w:sz="0" w:space="0" w:color="auto"/>
            <w:left w:val="none" w:sz="0" w:space="0" w:color="auto"/>
            <w:bottom w:val="none" w:sz="0" w:space="0" w:color="auto"/>
            <w:right w:val="none" w:sz="0" w:space="0" w:color="auto"/>
          </w:divBdr>
        </w:div>
      </w:divsChild>
    </w:div>
    <w:div w:id="518393500">
      <w:bodyDiv w:val="1"/>
      <w:marLeft w:val="0"/>
      <w:marRight w:val="0"/>
      <w:marTop w:val="0"/>
      <w:marBottom w:val="0"/>
      <w:divBdr>
        <w:top w:val="none" w:sz="0" w:space="0" w:color="auto"/>
        <w:left w:val="none" w:sz="0" w:space="0" w:color="auto"/>
        <w:bottom w:val="none" w:sz="0" w:space="0" w:color="auto"/>
        <w:right w:val="none" w:sz="0" w:space="0" w:color="auto"/>
      </w:divBdr>
      <w:divsChild>
        <w:div w:id="2052801992">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529991809">
      <w:bodyDiv w:val="1"/>
      <w:marLeft w:val="0"/>
      <w:marRight w:val="0"/>
      <w:marTop w:val="0"/>
      <w:marBottom w:val="0"/>
      <w:divBdr>
        <w:top w:val="none" w:sz="0" w:space="0" w:color="auto"/>
        <w:left w:val="none" w:sz="0" w:space="0" w:color="auto"/>
        <w:bottom w:val="none" w:sz="0" w:space="0" w:color="auto"/>
        <w:right w:val="none" w:sz="0" w:space="0" w:color="auto"/>
      </w:divBdr>
      <w:divsChild>
        <w:div w:id="1639722325">
          <w:marLeft w:val="0"/>
          <w:marRight w:val="0"/>
          <w:marTop w:val="0"/>
          <w:marBottom w:val="0"/>
          <w:divBdr>
            <w:top w:val="none" w:sz="0" w:space="0" w:color="auto"/>
            <w:left w:val="none" w:sz="0" w:space="0" w:color="auto"/>
            <w:bottom w:val="none" w:sz="0" w:space="0" w:color="auto"/>
            <w:right w:val="none" w:sz="0" w:space="0" w:color="auto"/>
          </w:divBdr>
        </w:div>
      </w:divsChild>
    </w:div>
    <w:div w:id="580876543">
      <w:bodyDiv w:val="1"/>
      <w:marLeft w:val="0"/>
      <w:marRight w:val="0"/>
      <w:marTop w:val="0"/>
      <w:marBottom w:val="0"/>
      <w:divBdr>
        <w:top w:val="none" w:sz="0" w:space="0" w:color="auto"/>
        <w:left w:val="none" w:sz="0" w:space="0" w:color="auto"/>
        <w:bottom w:val="none" w:sz="0" w:space="0" w:color="auto"/>
        <w:right w:val="none" w:sz="0" w:space="0" w:color="auto"/>
      </w:divBdr>
      <w:divsChild>
        <w:div w:id="1916619799">
          <w:marLeft w:val="0"/>
          <w:marRight w:val="0"/>
          <w:marTop w:val="0"/>
          <w:marBottom w:val="0"/>
          <w:divBdr>
            <w:top w:val="none" w:sz="0" w:space="0" w:color="auto"/>
            <w:left w:val="none" w:sz="0" w:space="0" w:color="auto"/>
            <w:bottom w:val="none" w:sz="0" w:space="0" w:color="auto"/>
            <w:right w:val="none" w:sz="0" w:space="0" w:color="auto"/>
          </w:divBdr>
        </w:div>
      </w:divsChild>
    </w:div>
    <w:div w:id="582960281">
      <w:bodyDiv w:val="1"/>
      <w:marLeft w:val="0"/>
      <w:marRight w:val="0"/>
      <w:marTop w:val="0"/>
      <w:marBottom w:val="0"/>
      <w:divBdr>
        <w:top w:val="none" w:sz="0" w:space="0" w:color="auto"/>
        <w:left w:val="none" w:sz="0" w:space="0" w:color="auto"/>
        <w:bottom w:val="none" w:sz="0" w:space="0" w:color="auto"/>
        <w:right w:val="none" w:sz="0" w:space="0" w:color="auto"/>
      </w:divBdr>
      <w:divsChild>
        <w:div w:id="1217400180">
          <w:marLeft w:val="0"/>
          <w:marRight w:val="0"/>
          <w:marTop w:val="0"/>
          <w:marBottom w:val="0"/>
          <w:divBdr>
            <w:top w:val="none" w:sz="0" w:space="0" w:color="auto"/>
            <w:left w:val="none" w:sz="0" w:space="0" w:color="auto"/>
            <w:bottom w:val="none" w:sz="0" w:space="0" w:color="auto"/>
            <w:right w:val="none" w:sz="0" w:space="0" w:color="auto"/>
          </w:divBdr>
        </w:div>
      </w:divsChild>
    </w:div>
    <w:div w:id="612980739">
      <w:bodyDiv w:val="1"/>
      <w:marLeft w:val="0"/>
      <w:marRight w:val="0"/>
      <w:marTop w:val="0"/>
      <w:marBottom w:val="0"/>
      <w:divBdr>
        <w:top w:val="none" w:sz="0" w:space="0" w:color="auto"/>
        <w:left w:val="none" w:sz="0" w:space="0" w:color="auto"/>
        <w:bottom w:val="none" w:sz="0" w:space="0" w:color="auto"/>
        <w:right w:val="none" w:sz="0" w:space="0" w:color="auto"/>
      </w:divBdr>
      <w:divsChild>
        <w:div w:id="2013028927">
          <w:marLeft w:val="0"/>
          <w:marRight w:val="0"/>
          <w:marTop w:val="0"/>
          <w:marBottom w:val="0"/>
          <w:divBdr>
            <w:top w:val="none" w:sz="0" w:space="0" w:color="auto"/>
            <w:left w:val="none" w:sz="0" w:space="0" w:color="auto"/>
            <w:bottom w:val="none" w:sz="0" w:space="0" w:color="auto"/>
            <w:right w:val="none" w:sz="0" w:space="0" w:color="auto"/>
          </w:divBdr>
        </w:div>
      </w:divsChild>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697388954">
      <w:bodyDiv w:val="1"/>
      <w:marLeft w:val="0"/>
      <w:marRight w:val="0"/>
      <w:marTop w:val="0"/>
      <w:marBottom w:val="0"/>
      <w:divBdr>
        <w:top w:val="none" w:sz="0" w:space="0" w:color="auto"/>
        <w:left w:val="none" w:sz="0" w:space="0" w:color="auto"/>
        <w:bottom w:val="none" w:sz="0" w:space="0" w:color="auto"/>
        <w:right w:val="none" w:sz="0" w:space="0" w:color="auto"/>
      </w:divBdr>
      <w:divsChild>
        <w:div w:id="313682382">
          <w:marLeft w:val="0"/>
          <w:marRight w:val="0"/>
          <w:marTop w:val="0"/>
          <w:marBottom w:val="0"/>
          <w:divBdr>
            <w:top w:val="none" w:sz="0" w:space="0" w:color="auto"/>
            <w:left w:val="none" w:sz="0" w:space="0" w:color="auto"/>
            <w:bottom w:val="none" w:sz="0" w:space="0" w:color="auto"/>
            <w:right w:val="none" w:sz="0" w:space="0" w:color="auto"/>
          </w:divBdr>
        </w:div>
      </w:divsChild>
    </w:div>
    <w:div w:id="720789772">
      <w:bodyDiv w:val="1"/>
      <w:marLeft w:val="0"/>
      <w:marRight w:val="0"/>
      <w:marTop w:val="0"/>
      <w:marBottom w:val="0"/>
      <w:divBdr>
        <w:top w:val="none" w:sz="0" w:space="0" w:color="auto"/>
        <w:left w:val="none" w:sz="0" w:space="0" w:color="auto"/>
        <w:bottom w:val="none" w:sz="0" w:space="0" w:color="auto"/>
        <w:right w:val="none" w:sz="0" w:space="0" w:color="auto"/>
      </w:divBdr>
      <w:divsChild>
        <w:div w:id="1124080509">
          <w:marLeft w:val="0"/>
          <w:marRight w:val="0"/>
          <w:marTop w:val="0"/>
          <w:marBottom w:val="0"/>
          <w:divBdr>
            <w:top w:val="none" w:sz="0" w:space="0" w:color="auto"/>
            <w:left w:val="none" w:sz="0" w:space="0" w:color="auto"/>
            <w:bottom w:val="none" w:sz="0" w:space="0" w:color="auto"/>
            <w:right w:val="none" w:sz="0" w:space="0" w:color="auto"/>
          </w:divBdr>
        </w:div>
      </w:divsChild>
    </w:div>
    <w:div w:id="771584312">
      <w:bodyDiv w:val="1"/>
      <w:marLeft w:val="0"/>
      <w:marRight w:val="0"/>
      <w:marTop w:val="0"/>
      <w:marBottom w:val="0"/>
      <w:divBdr>
        <w:top w:val="none" w:sz="0" w:space="0" w:color="auto"/>
        <w:left w:val="none" w:sz="0" w:space="0" w:color="auto"/>
        <w:bottom w:val="none" w:sz="0" w:space="0" w:color="auto"/>
        <w:right w:val="none" w:sz="0" w:space="0" w:color="auto"/>
      </w:divBdr>
      <w:divsChild>
        <w:div w:id="1655447091">
          <w:marLeft w:val="0"/>
          <w:marRight w:val="0"/>
          <w:marTop w:val="0"/>
          <w:marBottom w:val="0"/>
          <w:divBdr>
            <w:top w:val="none" w:sz="0" w:space="0" w:color="auto"/>
            <w:left w:val="none" w:sz="0" w:space="0" w:color="auto"/>
            <w:bottom w:val="none" w:sz="0" w:space="0" w:color="auto"/>
            <w:right w:val="none" w:sz="0" w:space="0" w:color="auto"/>
          </w:divBdr>
        </w:div>
      </w:divsChild>
    </w:div>
    <w:div w:id="796411905">
      <w:bodyDiv w:val="1"/>
      <w:marLeft w:val="0"/>
      <w:marRight w:val="0"/>
      <w:marTop w:val="0"/>
      <w:marBottom w:val="0"/>
      <w:divBdr>
        <w:top w:val="none" w:sz="0" w:space="0" w:color="auto"/>
        <w:left w:val="none" w:sz="0" w:space="0" w:color="auto"/>
        <w:bottom w:val="none" w:sz="0" w:space="0" w:color="auto"/>
        <w:right w:val="none" w:sz="0" w:space="0" w:color="auto"/>
      </w:divBdr>
      <w:divsChild>
        <w:div w:id="90785611">
          <w:marLeft w:val="0"/>
          <w:marRight w:val="0"/>
          <w:marTop w:val="0"/>
          <w:marBottom w:val="0"/>
          <w:divBdr>
            <w:top w:val="none" w:sz="0" w:space="0" w:color="auto"/>
            <w:left w:val="none" w:sz="0" w:space="0" w:color="auto"/>
            <w:bottom w:val="none" w:sz="0" w:space="0" w:color="auto"/>
            <w:right w:val="none" w:sz="0" w:space="0" w:color="auto"/>
          </w:divBdr>
        </w:div>
      </w:divsChild>
    </w:div>
    <w:div w:id="854609676">
      <w:bodyDiv w:val="1"/>
      <w:marLeft w:val="0"/>
      <w:marRight w:val="0"/>
      <w:marTop w:val="0"/>
      <w:marBottom w:val="0"/>
      <w:divBdr>
        <w:top w:val="none" w:sz="0" w:space="0" w:color="auto"/>
        <w:left w:val="none" w:sz="0" w:space="0" w:color="auto"/>
        <w:bottom w:val="none" w:sz="0" w:space="0" w:color="auto"/>
        <w:right w:val="none" w:sz="0" w:space="0" w:color="auto"/>
      </w:divBdr>
      <w:divsChild>
        <w:div w:id="800924883">
          <w:marLeft w:val="0"/>
          <w:marRight w:val="0"/>
          <w:marTop w:val="0"/>
          <w:marBottom w:val="0"/>
          <w:divBdr>
            <w:top w:val="none" w:sz="0" w:space="0" w:color="auto"/>
            <w:left w:val="none" w:sz="0" w:space="0" w:color="auto"/>
            <w:bottom w:val="none" w:sz="0" w:space="0" w:color="auto"/>
            <w:right w:val="none" w:sz="0" w:space="0" w:color="auto"/>
          </w:divBdr>
        </w:div>
      </w:divsChild>
    </w:div>
    <w:div w:id="864440300">
      <w:bodyDiv w:val="1"/>
      <w:marLeft w:val="0"/>
      <w:marRight w:val="0"/>
      <w:marTop w:val="0"/>
      <w:marBottom w:val="0"/>
      <w:divBdr>
        <w:top w:val="none" w:sz="0" w:space="0" w:color="auto"/>
        <w:left w:val="none" w:sz="0" w:space="0" w:color="auto"/>
        <w:bottom w:val="none" w:sz="0" w:space="0" w:color="auto"/>
        <w:right w:val="none" w:sz="0" w:space="0" w:color="auto"/>
      </w:divBdr>
      <w:divsChild>
        <w:div w:id="2094038526">
          <w:marLeft w:val="0"/>
          <w:marRight w:val="0"/>
          <w:marTop w:val="0"/>
          <w:marBottom w:val="0"/>
          <w:divBdr>
            <w:top w:val="none" w:sz="0" w:space="0" w:color="auto"/>
            <w:left w:val="none" w:sz="0" w:space="0" w:color="auto"/>
            <w:bottom w:val="none" w:sz="0" w:space="0" w:color="auto"/>
            <w:right w:val="none" w:sz="0" w:space="0" w:color="auto"/>
          </w:divBdr>
        </w:div>
      </w:divsChild>
    </w:div>
    <w:div w:id="925268103">
      <w:bodyDiv w:val="1"/>
      <w:marLeft w:val="0"/>
      <w:marRight w:val="0"/>
      <w:marTop w:val="0"/>
      <w:marBottom w:val="0"/>
      <w:divBdr>
        <w:top w:val="none" w:sz="0" w:space="0" w:color="auto"/>
        <w:left w:val="none" w:sz="0" w:space="0" w:color="auto"/>
        <w:bottom w:val="none" w:sz="0" w:space="0" w:color="auto"/>
        <w:right w:val="none" w:sz="0" w:space="0" w:color="auto"/>
      </w:divBdr>
      <w:divsChild>
        <w:div w:id="1898664043">
          <w:marLeft w:val="0"/>
          <w:marRight w:val="0"/>
          <w:marTop w:val="0"/>
          <w:marBottom w:val="0"/>
          <w:divBdr>
            <w:top w:val="none" w:sz="0" w:space="0" w:color="auto"/>
            <w:left w:val="none" w:sz="0" w:space="0" w:color="auto"/>
            <w:bottom w:val="none" w:sz="0" w:space="0" w:color="auto"/>
            <w:right w:val="none" w:sz="0" w:space="0" w:color="auto"/>
          </w:divBdr>
        </w:div>
      </w:divsChild>
    </w:div>
    <w:div w:id="979073950">
      <w:bodyDiv w:val="1"/>
      <w:marLeft w:val="0"/>
      <w:marRight w:val="0"/>
      <w:marTop w:val="0"/>
      <w:marBottom w:val="0"/>
      <w:divBdr>
        <w:top w:val="none" w:sz="0" w:space="0" w:color="auto"/>
        <w:left w:val="none" w:sz="0" w:space="0" w:color="auto"/>
        <w:bottom w:val="none" w:sz="0" w:space="0" w:color="auto"/>
        <w:right w:val="none" w:sz="0" w:space="0" w:color="auto"/>
      </w:divBdr>
      <w:divsChild>
        <w:div w:id="549615012">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08941724">
      <w:bodyDiv w:val="1"/>
      <w:marLeft w:val="0"/>
      <w:marRight w:val="0"/>
      <w:marTop w:val="0"/>
      <w:marBottom w:val="0"/>
      <w:divBdr>
        <w:top w:val="none" w:sz="0" w:space="0" w:color="auto"/>
        <w:left w:val="none" w:sz="0" w:space="0" w:color="auto"/>
        <w:bottom w:val="none" w:sz="0" w:space="0" w:color="auto"/>
        <w:right w:val="none" w:sz="0" w:space="0" w:color="auto"/>
      </w:divBdr>
      <w:divsChild>
        <w:div w:id="1612083740">
          <w:marLeft w:val="0"/>
          <w:marRight w:val="0"/>
          <w:marTop w:val="0"/>
          <w:marBottom w:val="0"/>
          <w:divBdr>
            <w:top w:val="none" w:sz="0" w:space="0" w:color="auto"/>
            <w:left w:val="none" w:sz="0" w:space="0" w:color="auto"/>
            <w:bottom w:val="none" w:sz="0" w:space="0" w:color="auto"/>
            <w:right w:val="none" w:sz="0" w:space="0" w:color="auto"/>
          </w:divBdr>
        </w:div>
      </w:divsChild>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050692103">
      <w:bodyDiv w:val="1"/>
      <w:marLeft w:val="0"/>
      <w:marRight w:val="0"/>
      <w:marTop w:val="0"/>
      <w:marBottom w:val="0"/>
      <w:divBdr>
        <w:top w:val="none" w:sz="0" w:space="0" w:color="auto"/>
        <w:left w:val="none" w:sz="0" w:space="0" w:color="auto"/>
        <w:bottom w:val="none" w:sz="0" w:space="0" w:color="auto"/>
        <w:right w:val="none" w:sz="0" w:space="0" w:color="auto"/>
      </w:divBdr>
      <w:divsChild>
        <w:div w:id="1698042779">
          <w:marLeft w:val="0"/>
          <w:marRight w:val="0"/>
          <w:marTop w:val="0"/>
          <w:marBottom w:val="0"/>
          <w:divBdr>
            <w:top w:val="none" w:sz="0" w:space="0" w:color="auto"/>
            <w:left w:val="none" w:sz="0" w:space="0" w:color="auto"/>
            <w:bottom w:val="none" w:sz="0" w:space="0" w:color="auto"/>
            <w:right w:val="none" w:sz="0" w:space="0" w:color="auto"/>
          </w:divBdr>
        </w:div>
      </w:divsChild>
    </w:div>
    <w:div w:id="1052005206">
      <w:bodyDiv w:val="1"/>
      <w:marLeft w:val="0"/>
      <w:marRight w:val="0"/>
      <w:marTop w:val="0"/>
      <w:marBottom w:val="0"/>
      <w:divBdr>
        <w:top w:val="none" w:sz="0" w:space="0" w:color="auto"/>
        <w:left w:val="none" w:sz="0" w:space="0" w:color="auto"/>
        <w:bottom w:val="none" w:sz="0" w:space="0" w:color="auto"/>
        <w:right w:val="none" w:sz="0" w:space="0" w:color="auto"/>
      </w:divBdr>
      <w:divsChild>
        <w:div w:id="723406715">
          <w:marLeft w:val="0"/>
          <w:marRight w:val="0"/>
          <w:marTop w:val="0"/>
          <w:marBottom w:val="0"/>
          <w:divBdr>
            <w:top w:val="none" w:sz="0" w:space="0" w:color="auto"/>
            <w:left w:val="none" w:sz="0" w:space="0" w:color="auto"/>
            <w:bottom w:val="none" w:sz="0" w:space="0" w:color="auto"/>
            <w:right w:val="none" w:sz="0" w:space="0" w:color="auto"/>
          </w:divBdr>
        </w:div>
      </w:divsChild>
    </w:div>
    <w:div w:id="1069691463">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
          <w:marLeft w:val="0"/>
          <w:marRight w:val="0"/>
          <w:marTop w:val="0"/>
          <w:marBottom w:val="0"/>
          <w:divBdr>
            <w:top w:val="none" w:sz="0" w:space="0" w:color="auto"/>
            <w:left w:val="none" w:sz="0" w:space="0" w:color="auto"/>
            <w:bottom w:val="none" w:sz="0" w:space="0" w:color="auto"/>
            <w:right w:val="none" w:sz="0" w:space="0" w:color="auto"/>
          </w:divBdr>
        </w:div>
      </w:divsChild>
    </w:div>
    <w:div w:id="1082876797">
      <w:bodyDiv w:val="1"/>
      <w:marLeft w:val="0"/>
      <w:marRight w:val="0"/>
      <w:marTop w:val="0"/>
      <w:marBottom w:val="0"/>
      <w:divBdr>
        <w:top w:val="none" w:sz="0" w:space="0" w:color="auto"/>
        <w:left w:val="none" w:sz="0" w:space="0" w:color="auto"/>
        <w:bottom w:val="none" w:sz="0" w:space="0" w:color="auto"/>
        <w:right w:val="none" w:sz="0" w:space="0" w:color="auto"/>
      </w:divBdr>
      <w:divsChild>
        <w:div w:id="357781701">
          <w:marLeft w:val="0"/>
          <w:marRight w:val="0"/>
          <w:marTop w:val="0"/>
          <w:marBottom w:val="0"/>
          <w:divBdr>
            <w:top w:val="none" w:sz="0" w:space="0" w:color="auto"/>
            <w:left w:val="none" w:sz="0" w:space="0" w:color="auto"/>
            <w:bottom w:val="none" w:sz="0" w:space="0" w:color="auto"/>
            <w:right w:val="none" w:sz="0" w:space="0" w:color="auto"/>
          </w:divBdr>
        </w:div>
      </w:divsChild>
    </w:div>
    <w:div w:id="1082989758">
      <w:bodyDiv w:val="1"/>
      <w:marLeft w:val="0"/>
      <w:marRight w:val="0"/>
      <w:marTop w:val="0"/>
      <w:marBottom w:val="0"/>
      <w:divBdr>
        <w:top w:val="none" w:sz="0" w:space="0" w:color="auto"/>
        <w:left w:val="none" w:sz="0" w:space="0" w:color="auto"/>
        <w:bottom w:val="none" w:sz="0" w:space="0" w:color="auto"/>
        <w:right w:val="none" w:sz="0" w:space="0" w:color="auto"/>
      </w:divBdr>
      <w:divsChild>
        <w:div w:id="18823937">
          <w:marLeft w:val="0"/>
          <w:marRight w:val="0"/>
          <w:marTop w:val="0"/>
          <w:marBottom w:val="0"/>
          <w:divBdr>
            <w:top w:val="none" w:sz="0" w:space="0" w:color="auto"/>
            <w:left w:val="none" w:sz="0" w:space="0" w:color="auto"/>
            <w:bottom w:val="none" w:sz="0" w:space="0" w:color="auto"/>
            <w:right w:val="none" w:sz="0" w:space="0" w:color="auto"/>
          </w:divBdr>
        </w:div>
      </w:divsChild>
    </w:div>
    <w:div w:id="1156193010">
      <w:bodyDiv w:val="1"/>
      <w:marLeft w:val="0"/>
      <w:marRight w:val="0"/>
      <w:marTop w:val="0"/>
      <w:marBottom w:val="0"/>
      <w:divBdr>
        <w:top w:val="none" w:sz="0" w:space="0" w:color="auto"/>
        <w:left w:val="none" w:sz="0" w:space="0" w:color="auto"/>
        <w:bottom w:val="none" w:sz="0" w:space="0" w:color="auto"/>
        <w:right w:val="none" w:sz="0" w:space="0" w:color="auto"/>
      </w:divBdr>
      <w:divsChild>
        <w:div w:id="439956856">
          <w:marLeft w:val="0"/>
          <w:marRight w:val="0"/>
          <w:marTop w:val="0"/>
          <w:marBottom w:val="0"/>
          <w:divBdr>
            <w:top w:val="none" w:sz="0" w:space="0" w:color="auto"/>
            <w:left w:val="none" w:sz="0" w:space="0" w:color="auto"/>
            <w:bottom w:val="none" w:sz="0" w:space="0" w:color="auto"/>
            <w:right w:val="none" w:sz="0" w:space="0" w:color="auto"/>
          </w:divBdr>
        </w:div>
      </w:divsChild>
    </w:div>
    <w:div w:id="1226525113">
      <w:bodyDiv w:val="1"/>
      <w:marLeft w:val="0"/>
      <w:marRight w:val="0"/>
      <w:marTop w:val="0"/>
      <w:marBottom w:val="0"/>
      <w:divBdr>
        <w:top w:val="none" w:sz="0" w:space="0" w:color="auto"/>
        <w:left w:val="none" w:sz="0" w:space="0" w:color="auto"/>
        <w:bottom w:val="none" w:sz="0" w:space="0" w:color="auto"/>
        <w:right w:val="none" w:sz="0" w:space="0" w:color="auto"/>
      </w:divBdr>
      <w:divsChild>
        <w:div w:id="1172375538">
          <w:marLeft w:val="0"/>
          <w:marRight w:val="0"/>
          <w:marTop w:val="0"/>
          <w:marBottom w:val="0"/>
          <w:divBdr>
            <w:top w:val="none" w:sz="0" w:space="0" w:color="auto"/>
            <w:left w:val="none" w:sz="0" w:space="0" w:color="auto"/>
            <w:bottom w:val="none" w:sz="0" w:space="0" w:color="auto"/>
            <w:right w:val="none" w:sz="0" w:space="0" w:color="auto"/>
          </w:divBdr>
        </w:div>
      </w:divsChild>
    </w:div>
    <w:div w:id="1249073677">
      <w:bodyDiv w:val="1"/>
      <w:marLeft w:val="0"/>
      <w:marRight w:val="0"/>
      <w:marTop w:val="0"/>
      <w:marBottom w:val="0"/>
      <w:divBdr>
        <w:top w:val="none" w:sz="0" w:space="0" w:color="auto"/>
        <w:left w:val="none" w:sz="0" w:space="0" w:color="auto"/>
        <w:bottom w:val="none" w:sz="0" w:space="0" w:color="auto"/>
        <w:right w:val="none" w:sz="0" w:space="0" w:color="auto"/>
      </w:divBdr>
    </w:div>
    <w:div w:id="1277952275">
      <w:bodyDiv w:val="1"/>
      <w:marLeft w:val="0"/>
      <w:marRight w:val="0"/>
      <w:marTop w:val="0"/>
      <w:marBottom w:val="0"/>
      <w:divBdr>
        <w:top w:val="none" w:sz="0" w:space="0" w:color="auto"/>
        <w:left w:val="none" w:sz="0" w:space="0" w:color="auto"/>
        <w:bottom w:val="none" w:sz="0" w:space="0" w:color="auto"/>
        <w:right w:val="none" w:sz="0" w:space="0" w:color="auto"/>
      </w:divBdr>
      <w:divsChild>
        <w:div w:id="842553776">
          <w:marLeft w:val="0"/>
          <w:marRight w:val="0"/>
          <w:marTop w:val="0"/>
          <w:marBottom w:val="0"/>
          <w:divBdr>
            <w:top w:val="none" w:sz="0" w:space="0" w:color="auto"/>
            <w:left w:val="none" w:sz="0" w:space="0" w:color="auto"/>
            <w:bottom w:val="none" w:sz="0" w:space="0" w:color="auto"/>
            <w:right w:val="none" w:sz="0" w:space="0" w:color="auto"/>
          </w:divBdr>
        </w:div>
      </w:divsChild>
    </w:div>
    <w:div w:id="1283802316">
      <w:bodyDiv w:val="1"/>
      <w:marLeft w:val="0"/>
      <w:marRight w:val="0"/>
      <w:marTop w:val="0"/>
      <w:marBottom w:val="0"/>
      <w:divBdr>
        <w:top w:val="none" w:sz="0" w:space="0" w:color="auto"/>
        <w:left w:val="none" w:sz="0" w:space="0" w:color="auto"/>
        <w:bottom w:val="none" w:sz="0" w:space="0" w:color="auto"/>
        <w:right w:val="none" w:sz="0" w:space="0" w:color="auto"/>
      </w:divBdr>
      <w:divsChild>
        <w:div w:id="852767226">
          <w:marLeft w:val="0"/>
          <w:marRight w:val="0"/>
          <w:marTop w:val="0"/>
          <w:marBottom w:val="0"/>
          <w:divBdr>
            <w:top w:val="none" w:sz="0" w:space="0" w:color="auto"/>
            <w:left w:val="none" w:sz="0" w:space="0" w:color="auto"/>
            <w:bottom w:val="none" w:sz="0" w:space="0" w:color="auto"/>
            <w:right w:val="none" w:sz="0" w:space="0" w:color="auto"/>
          </w:divBdr>
        </w:div>
      </w:divsChild>
    </w:div>
    <w:div w:id="1291665150">
      <w:bodyDiv w:val="1"/>
      <w:marLeft w:val="0"/>
      <w:marRight w:val="0"/>
      <w:marTop w:val="0"/>
      <w:marBottom w:val="0"/>
      <w:divBdr>
        <w:top w:val="none" w:sz="0" w:space="0" w:color="auto"/>
        <w:left w:val="none" w:sz="0" w:space="0" w:color="auto"/>
        <w:bottom w:val="none" w:sz="0" w:space="0" w:color="auto"/>
        <w:right w:val="none" w:sz="0" w:space="0" w:color="auto"/>
      </w:divBdr>
      <w:divsChild>
        <w:div w:id="121508520">
          <w:marLeft w:val="0"/>
          <w:marRight w:val="0"/>
          <w:marTop w:val="0"/>
          <w:marBottom w:val="0"/>
          <w:divBdr>
            <w:top w:val="none" w:sz="0" w:space="0" w:color="auto"/>
            <w:left w:val="none" w:sz="0" w:space="0" w:color="auto"/>
            <w:bottom w:val="none" w:sz="0" w:space="0" w:color="auto"/>
            <w:right w:val="none" w:sz="0" w:space="0" w:color="auto"/>
          </w:divBdr>
        </w:div>
      </w:divsChild>
    </w:div>
    <w:div w:id="1309479915">
      <w:bodyDiv w:val="1"/>
      <w:marLeft w:val="0"/>
      <w:marRight w:val="0"/>
      <w:marTop w:val="0"/>
      <w:marBottom w:val="0"/>
      <w:divBdr>
        <w:top w:val="none" w:sz="0" w:space="0" w:color="auto"/>
        <w:left w:val="none" w:sz="0" w:space="0" w:color="auto"/>
        <w:bottom w:val="none" w:sz="0" w:space="0" w:color="auto"/>
        <w:right w:val="none" w:sz="0" w:space="0" w:color="auto"/>
      </w:divBdr>
      <w:divsChild>
        <w:div w:id="1919754121">
          <w:marLeft w:val="0"/>
          <w:marRight w:val="0"/>
          <w:marTop w:val="0"/>
          <w:marBottom w:val="0"/>
          <w:divBdr>
            <w:top w:val="none" w:sz="0" w:space="0" w:color="auto"/>
            <w:left w:val="none" w:sz="0" w:space="0" w:color="auto"/>
            <w:bottom w:val="none" w:sz="0" w:space="0" w:color="auto"/>
            <w:right w:val="none" w:sz="0" w:space="0" w:color="auto"/>
          </w:divBdr>
        </w:div>
      </w:divsChild>
    </w:div>
    <w:div w:id="1397973375">
      <w:bodyDiv w:val="1"/>
      <w:marLeft w:val="0"/>
      <w:marRight w:val="0"/>
      <w:marTop w:val="0"/>
      <w:marBottom w:val="0"/>
      <w:divBdr>
        <w:top w:val="none" w:sz="0" w:space="0" w:color="auto"/>
        <w:left w:val="none" w:sz="0" w:space="0" w:color="auto"/>
        <w:bottom w:val="none" w:sz="0" w:space="0" w:color="auto"/>
        <w:right w:val="none" w:sz="0" w:space="0" w:color="auto"/>
      </w:divBdr>
      <w:divsChild>
        <w:div w:id="2092461322">
          <w:marLeft w:val="0"/>
          <w:marRight w:val="0"/>
          <w:marTop w:val="0"/>
          <w:marBottom w:val="0"/>
          <w:divBdr>
            <w:top w:val="none" w:sz="0" w:space="0" w:color="auto"/>
            <w:left w:val="none" w:sz="0" w:space="0" w:color="auto"/>
            <w:bottom w:val="none" w:sz="0" w:space="0" w:color="auto"/>
            <w:right w:val="none" w:sz="0" w:space="0" w:color="auto"/>
          </w:divBdr>
        </w:div>
      </w:divsChild>
    </w:div>
    <w:div w:id="1405686688">
      <w:bodyDiv w:val="1"/>
      <w:marLeft w:val="0"/>
      <w:marRight w:val="0"/>
      <w:marTop w:val="0"/>
      <w:marBottom w:val="0"/>
      <w:divBdr>
        <w:top w:val="none" w:sz="0" w:space="0" w:color="auto"/>
        <w:left w:val="none" w:sz="0" w:space="0" w:color="auto"/>
        <w:bottom w:val="none" w:sz="0" w:space="0" w:color="auto"/>
        <w:right w:val="none" w:sz="0" w:space="0" w:color="auto"/>
      </w:divBdr>
      <w:divsChild>
        <w:div w:id="375663551">
          <w:marLeft w:val="0"/>
          <w:marRight w:val="0"/>
          <w:marTop w:val="0"/>
          <w:marBottom w:val="0"/>
          <w:divBdr>
            <w:top w:val="none" w:sz="0" w:space="0" w:color="auto"/>
            <w:left w:val="none" w:sz="0" w:space="0" w:color="auto"/>
            <w:bottom w:val="none" w:sz="0" w:space="0" w:color="auto"/>
            <w:right w:val="none" w:sz="0" w:space="0" w:color="auto"/>
          </w:divBdr>
        </w:div>
      </w:divsChild>
    </w:div>
    <w:div w:id="1411081409">
      <w:bodyDiv w:val="1"/>
      <w:marLeft w:val="0"/>
      <w:marRight w:val="0"/>
      <w:marTop w:val="0"/>
      <w:marBottom w:val="0"/>
      <w:divBdr>
        <w:top w:val="none" w:sz="0" w:space="0" w:color="auto"/>
        <w:left w:val="none" w:sz="0" w:space="0" w:color="auto"/>
        <w:bottom w:val="none" w:sz="0" w:space="0" w:color="auto"/>
        <w:right w:val="none" w:sz="0" w:space="0" w:color="auto"/>
      </w:divBdr>
      <w:divsChild>
        <w:div w:id="2121954641">
          <w:marLeft w:val="0"/>
          <w:marRight w:val="0"/>
          <w:marTop w:val="0"/>
          <w:marBottom w:val="0"/>
          <w:divBdr>
            <w:top w:val="none" w:sz="0" w:space="0" w:color="auto"/>
            <w:left w:val="none" w:sz="0" w:space="0" w:color="auto"/>
            <w:bottom w:val="none" w:sz="0" w:space="0" w:color="auto"/>
            <w:right w:val="none" w:sz="0" w:space="0" w:color="auto"/>
          </w:divBdr>
        </w:div>
      </w:divsChild>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 w:id="1579052416">
      <w:bodyDiv w:val="1"/>
      <w:marLeft w:val="0"/>
      <w:marRight w:val="0"/>
      <w:marTop w:val="0"/>
      <w:marBottom w:val="0"/>
      <w:divBdr>
        <w:top w:val="none" w:sz="0" w:space="0" w:color="auto"/>
        <w:left w:val="none" w:sz="0" w:space="0" w:color="auto"/>
        <w:bottom w:val="none" w:sz="0" w:space="0" w:color="auto"/>
        <w:right w:val="none" w:sz="0" w:space="0" w:color="auto"/>
      </w:divBdr>
      <w:divsChild>
        <w:div w:id="1558592742">
          <w:marLeft w:val="0"/>
          <w:marRight w:val="0"/>
          <w:marTop w:val="0"/>
          <w:marBottom w:val="0"/>
          <w:divBdr>
            <w:top w:val="none" w:sz="0" w:space="0" w:color="auto"/>
            <w:left w:val="none" w:sz="0" w:space="0" w:color="auto"/>
            <w:bottom w:val="none" w:sz="0" w:space="0" w:color="auto"/>
            <w:right w:val="none" w:sz="0" w:space="0" w:color="auto"/>
          </w:divBdr>
        </w:div>
      </w:divsChild>
    </w:div>
    <w:div w:id="1598976041">
      <w:bodyDiv w:val="1"/>
      <w:marLeft w:val="0"/>
      <w:marRight w:val="0"/>
      <w:marTop w:val="0"/>
      <w:marBottom w:val="0"/>
      <w:divBdr>
        <w:top w:val="none" w:sz="0" w:space="0" w:color="auto"/>
        <w:left w:val="none" w:sz="0" w:space="0" w:color="auto"/>
        <w:bottom w:val="none" w:sz="0" w:space="0" w:color="auto"/>
        <w:right w:val="none" w:sz="0" w:space="0" w:color="auto"/>
      </w:divBdr>
      <w:divsChild>
        <w:div w:id="591357775">
          <w:marLeft w:val="0"/>
          <w:marRight w:val="0"/>
          <w:marTop w:val="0"/>
          <w:marBottom w:val="0"/>
          <w:divBdr>
            <w:top w:val="none" w:sz="0" w:space="0" w:color="auto"/>
            <w:left w:val="none" w:sz="0" w:space="0" w:color="auto"/>
            <w:bottom w:val="none" w:sz="0" w:space="0" w:color="auto"/>
            <w:right w:val="none" w:sz="0" w:space="0" w:color="auto"/>
          </w:divBdr>
        </w:div>
      </w:divsChild>
    </w:div>
    <w:div w:id="1611475272">
      <w:bodyDiv w:val="1"/>
      <w:marLeft w:val="0"/>
      <w:marRight w:val="0"/>
      <w:marTop w:val="0"/>
      <w:marBottom w:val="0"/>
      <w:divBdr>
        <w:top w:val="none" w:sz="0" w:space="0" w:color="auto"/>
        <w:left w:val="none" w:sz="0" w:space="0" w:color="auto"/>
        <w:bottom w:val="none" w:sz="0" w:space="0" w:color="auto"/>
        <w:right w:val="none" w:sz="0" w:space="0" w:color="auto"/>
      </w:divBdr>
      <w:divsChild>
        <w:div w:id="377970240">
          <w:marLeft w:val="0"/>
          <w:marRight w:val="0"/>
          <w:marTop w:val="0"/>
          <w:marBottom w:val="0"/>
          <w:divBdr>
            <w:top w:val="none" w:sz="0" w:space="0" w:color="auto"/>
            <w:left w:val="none" w:sz="0" w:space="0" w:color="auto"/>
            <w:bottom w:val="none" w:sz="0" w:space="0" w:color="auto"/>
            <w:right w:val="none" w:sz="0" w:space="0" w:color="auto"/>
          </w:divBdr>
        </w:div>
      </w:divsChild>
    </w:div>
    <w:div w:id="1614358386">
      <w:bodyDiv w:val="1"/>
      <w:marLeft w:val="0"/>
      <w:marRight w:val="0"/>
      <w:marTop w:val="0"/>
      <w:marBottom w:val="0"/>
      <w:divBdr>
        <w:top w:val="none" w:sz="0" w:space="0" w:color="auto"/>
        <w:left w:val="none" w:sz="0" w:space="0" w:color="auto"/>
        <w:bottom w:val="none" w:sz="0" w:space="0" w:color="auto"/>
        <w:right w:val="none" w:sz="0" w:space="0" w:color="auto"/>
      </w:divBdr>
      <w:divsChild>
        <w:div w:id="1985232239">
          <w:marLeft w:val="0"/>
          <w:marRight w:val="0"/>
          <w:marTop w:val="0"/>
          <w:marBottom w:val="0"/>
          <w:divBdr>
            <w:top w:val="none" w:sz="0" w:space="0" w:color="auto"/>
            <w:left w:val="none" w:sz="0" w:space="0" w:color="auto"/>
            <w:bottom w:val="none" w:sz="0" w:space="0" w:color="auto"/>
            <w:right w:val="none" w:sz="0" w:space="0" w:color="auto"/>
          </w:divBdr>
        </w:div>
      </w:divsChild>
    </w:div>
    <w:div w:id="1618833031">
      <w:bodyDiv w:val="1"/>
      <w:marLeft w:val="0"/>
      <w:marRight w:val="0"/>
      <w:marTop w:val="0"/>
      <w:marBottom w:val="0"/>
      <w:divBdr>
        <w:top w:val="none" w:sz="0" w:space="0" w:color="auto"/>
        <w:left w:val="none" w:sz="0" w:space="0" w:color="auto"/>
        <w:bottom w:val="none" w:sz="0" w:space="0" w:color="auto"/>
        <w:right w:val="none" w:sz="0" w:space="0" w:color="auto"/>
      </w:divBdr>
    </w:div>
    <w:div w:id="1724328620">
      <w:bodyDiv w:val="1"/>
      <w:marLeft w:val="0"/>
      <w:marRight w:val="0"/>
      <w:marTop w:val="0"/>
      <w:marBottom w:val="0"/>
      <w:divBdr>
        <w:top w:val="none" w:sz="0" w:space="0" w:color="auto"/>
        <w:left w:val="none" w:sz="0" w:space="0" w:color="auto"/>
        <w:bottom w:val="none" w:sz="0" w:space="0" w:color="auto"/>
        <w:right w:val="none" w:sz="0" w:space="0" w:color="auto"/>
      </w:divBdr>
      <w:divsChild>
        <w:div w:id="175655767">
          <w:marLeft w:val="0"/>
          <w:marRight w:val="0"/>
          <w:marTop w:val="0"/>
          <w:marBottom w:val="0"/>
          <w:divBdr>
            <w:top w:val="none" w:sz="0" w:space="0" w:color="auto"/>
            <w:left w:val="none" w:sz="0" w:space="0" w:color="auto"/>
            <w:bottom w:val="none" w:sz="0" w:space="0" w:color="auto"/>
            <w:right w:val="none" w:sz="0" w:space="0" w:color="auto"/>
          </w:divBdr>
        </w:div>
      </w:divsChild>
    </w:div>
    <w:div w:id="1748916704">
      <w:bodyDiv w:val="1"/>
      <w:marLeft w:val="0"/>
      <w:marRight w:val="0"/>
      <w:marTop w:val="0"/>
      <w:marBottom w:val="0"/>
      <w:divBdr>
        <w:top w:val="none" w:sz="0" w:space="0" w:color="auto"/>
        <w:left w:val="none" w:sz="0" w:space="0" w:color="auto"/>
        <w:bottom w:val="none" w:sz="0" w:space="0" w:color="auto"/>
        <w:right w:val="none" w:sz="0" w:space="0" w:color="auto"/>
      </w:divBdr>
      <w:divsChild>
        <w:div w:id="927039183">
          <w:marLeft w:val="0"/>
          <w:marRight w:val="0"/>
          <w:marTop w:val="0"/>
          <w:marBottom w:val="0"/>
          <w:divBdr>
            <w:top w:val="none" w:sz="0" w:space="0" w:color="auto"/>
            <w:left w:val="none" w:sz="0" w:space="0" w:color="auto"/>
            <w:bottom w:val="none" w:sz="0" w:space="0" w:color="auto"/>
            <w:right w:val="none" w:sz="0" w:space="0" w:color="auto"/>
          </w:divBdr>
        </w:div>
      </w:divsChild>
    </w:div>
    <w:div w:id="1790319202">
      <w:bodyDiv w:val="1"/>
      <w:marLeft w:val="0"/>
      <w:marRight w:val="0"/>
      <w:marTop w:val="0"/>
      <w:marBottom w:val="0"/>
      <w:divBdr>
        <w:top w:val="none" w:sz="0" w:space="0" w:color="auto"/>
        <w:left w:val="none" w:sz="0" w:space="0" w:color="auto"/>
        <w:bottom w:val="none" w:sz="0" w:space="0" w:color="auto"/>
        <w:right w:val="none" w:sz="0" w:space="0" w:color="auto"/>
      </w:divBdr>
      <w:divsChild>
        <w:div w:id="1937010769">
          <w:marLeft w:val="0"/>
          <w:marRight w:val="0"/>
          <w:marTop w:val="0"/>
          <w:marBottom w:val="0"/>
          <w:divBdr>
            <w:top w:val="none" w:sz="0" w:space="0" w:color="auto"/>
            <w:left w:val="none" w:sz="0" w:space="0" w:color="auto"/>
            <w:bottom w:val="none" w:sz="0" w:space="0" w:color="auto"/>
            <w:right w:val="none" w:sz="0" w:space="0" w:color="auto"/>
          </w:divBdr>
        </w:div>
      </w:divsChild>
    </w:div>
    <w:div w:id="1790396082">
      <w:bodyDiv w:val="1"/>
      <w:marLeft w:val="0"/>
      <w:marRight w:val="0"/>
      <w:marTop w:val="0"/>
      <w:marBottom w:val="0"/>
      <w:divBdr>
        <w:top w:val="none" w:sz="0" w:space="0" w:color="auto"/>
        <w:left w:val="none" w:sz="0" w:space="0" w:color="auto"/>
        <w:bottom w:val="none" w:sz="0" w:space="0" w:color="auto"/>
        <w:right w:val="none" w:sz="0" w:space="0" w:color="auto"/>
      </w:divBdr>
      <w:divsChild>
        <w:div w:id="816608577">
          <w:marLeft w:val="0"/>
          <w:marRight w:val="0"/>
          <w:marTop w:val="0"/>
          <w:marBottom w:val="0"/>
          <w:divBdr>
            <w:top w:val="none" w:sz="0" w:space="0" w:color="auto"/>
            <w:left w:val="none" w:sz="0" w:space="0" w:color="auto"/>
            <w:bottom w:val="none" w:sz="0" w:space="0" w:color="auto"/>
            <w:right w:val="none" w:sz="0" w:space="0" w:color="auto"/>
          </w:divBdr>
        </w:div>
      </w:divsChild>
    </w:div>
    <w:div w:id="1820924040">
      <w:bodyDiv w:val="1"/>
      <w:marLeft w:val="0"/>
      <w:marRight w:val="0"/>
      <w:marTop w:val="0"/>
      <w:marBottom w:val="0"/>
      <w:divBdr>
        <w:top w:val="none" w:sz="0" w:space="0" w:color="auto"/>
        <w:left w:val="none" w:sz="0" w:space="0" w:color="auto"/>
        <w:bottom w:val="none" w:sz="0" w:space="0" w:color="auto"/>
        <w:right w:val="none" w:sz="0" w:space="0" w:color="auto"/>
      </w:divBdr>
    </w:div>
    <w:div w:id="1824856466">
      <w:bodyDiv w:val="1"/>
      <w:marLeft w:val="0"/>
      <w:marRight w:val="0"/>
      <w:marTop w:val="0"/>
      <w:marBottom w:val="0"/>
      <w:divBdr>
        <w:top w:val="none" w:sz="0" w:space="0" w:color="auto"/>
        <w:left w:val="none" w:sz="0" w:space="0" w:color="auto"/>
        <w:bottom w:val="none" w:sz="0" w:space="0" w:color="auto"/>
        <w:right w:val="none" w:sz="0" w:space="0" w:color="auto"/>
      </w:divBdr>
      <w:divsChild>
        <w:div w:id="1120103297">
          <w:marLeft w:val="0"/>
          <w:marRight w:val="0"/>
          <w:marTop w:val="0"/>
          <w:marBottom w:val="0"/>
          <w:divBdr>
            <w:top w:val="none" w:sz="0" w:space="0" w:color="auto"/>
            <w:left w:val="none" w:sz="0" w:space="0" w:color="auto"/>
            <w:bottom w:val="none" w:sz="0" w:space="0" w:color="auto"/>
            <w:right w:val="none" w:sz="0" w:space="0" w:color="auto"/>
          </w:divBdr>
        </w:div>
      </w:divsChild>
    </w:div>
    <w:div w:id="1917936720">
      <w:bodyDiv w:val="1"/>
      <w:marLeft w:val="0"/>
      <w:marRight w:val="0"/>
      <w:marTop w:val="0"/>
      <w:marBottom w:val="0"/>
      <w:divBdr>
        <w:top w:val="none" w:sz="0" w:space="0" w:color="auto"/>
        <w:left w:val="none" w:sz="0" w:space="0" w:color="auto"/>
        <w:bottom w:val="none" w:sz="0" w:space="0" w:color="auto"/>
        <w:right w:val="none" w:sz="0" w:space="0" w:color="auto"/>
      </w:divBdr>
      <w:divsChild>
        <w:div w:id="747769066">
          <w:marLeft w:val="0"/>
          <w:marRight w:val="0"/>
          <w:marTop w:val="0"/>
          <w:marBottom w:val="0"/>
          <w:divBdr>
            <w:top w:val="none" w:sz="0" w:space="0" w:color="auto"/>
            <w:left w:val="none" w:sz="0" w:space="0" w:color="auto"/>
            <w:bottom w:val="none" w:sz="0" w:space="0" w:color="auto"/>
            <w:right w:val="none" w:sz="0" w:space="0" w:color="auto"/>
          </w:divBdr>
        </w:div>
      </w:divsChild>
    </w:div>
    <w:div w:id="1924948620">
      <w:bodyDiv w:val="1"/>
      <w:marLeft w:val="0"/>
      <w:marRight w:val="0"/>
      <w:marTop w:val="0"/>
      <w:marBottom w:val="0"/>
      <w:divBdr>
        <w:top w:val="none" w:sz="0" w:space="0" w:color="auto"/>
        <w:left w:val="none" w:sz="0" w:space="0" w:color="auto"/>
        <w:bottom w:val="none" w:sz="0" w:space="0" w:color="auto"/>
        <w:right w:val="none" w:sz="0" w:space="0" w:color="auto"/>
      </w:divBdr>
      <w:divsChild>
        <w:div w:id="38213346">
          <w:marLeft w:val="0"/>
          <w:marRight w:val="0"/>
          <w:marTop w:val="0"/>
          <w:marBottom w:val="0"/>
          <w:divBdr>
            <w:top w:val="none" w:sz="0" w:space="0" w:color="auto"/>
            <w:left w:val="none" w:sz="0" w:space="0" w:color="auto"/>
            <w:bottom w:val="none" w:sz="0" w:space="0" w:color="auto"/>
            <w:right w:val="none" w:sz="0" w:space="0" w:color="auto"/>
          </w:divBdr>
        </w:div>
      </w:divsChild>
    </w:div>
    <w:div w:id="2063211925">
      <w:bodyDiv w:val="1"/>
      <w:marLeft w:val="0"/>
      <w:marRight w:val="0"/>
      <w:marTop w:val="0"/>
      <w:marBottom w:val="0"/>
      <w:divBdr>
        <w:top w:val="none" w:sz="0" w:space="0" w:color="auto"/>
        <w:left w:val="none" w:sz="0" w:space="0" w:color="auto"/>
        <w:bottom w:val="none" w:sz="0" w:space="0" w:color="auto"/>
        <w:right w:val="none" w:sz="0" w:space="0" w:color="auto"/>
      </w:divBdr>
      <w:divsChild>
        <w:div w:id="453445075">
          <w:marLeft w:val="0"/>
          <w:marRight w:val="0"/>
          <w:marTop w:val="0"/>
          <w:marBottom w:val="0"/>
          <w:divBdr>
            <w:top w:val="none" w:sz="0" w:space="0" w:color="auto"/>
            <w:left w:val="none" w:sz="0" w:space="0" w:color="auto"/>
            <w:bottom w:val="none" w:sz="0" w:space="0" w:color="auto"/>
            <w:right w:val="none" w:sz="0" w:space="0" w:color="auto"/>
          </w:divBdr>
        </w:div>
      </w:divsChild>
    </w:div>
    <w:div w:id="2140030789">
      <w:bodyDiv w:val="1"/>
      <w:marLeft w:val="0"/>
      <w:marRight w:val="0"/>
      <w:marTop w:val="0"/>
      <w:marBottom w:val="0"/>
      <w:divBdr>
        <w:top w:val="none" w:sz="0" w:space="0" w:color="auto"/>
        <w:left w:val="none" w:sz="0" w:space="0" w:color="auto"/>
        <w:bottom w:val="none" w:sz="0" w:space="0" w:color="auto"/>
        <w:right w:val="none" w:sz="0" w:space="0" w:color="auto"/>
      </w:divBdr>
      <w:divsChild>
        <w:div w:id="131138744">
          <w:marLeft w:val="0"/>
          <w:marRight w:val="0"/>
          <w:marTop w:val="0"/>
          <w:marBottom w:val="0"/>
          <w:divBdr>
            <w:top w:val="none" w:sz="0" w:space="0" w:color="auto"/>
            <w:left w:val="none" w:sz="0" w:space="0" w:color="auto"/>
            <w:bottom w:val="none" w:sz="0" w:space="0" w:color="auto"/>
            <w:right w:val="none" w:sz="0" w:space="0" w:color="auto"/>
          </w:divBdr>
        </w:div>
      </w:divsChild>
    </w:div>
    <w:div w:id="2141412117">
      <w:bodyDiv w:val="1"/>
      <w:marLeft w:val="0"/>
      <w:marRight w:val="0"/>
      <w:marTop w:val="0"/>
      <w:marBottom w:val="0"/>
      <w:divBdr>
        <w:top w:val="none" w:sz="0" w:space="0" w:color="auto"/>
        <w:left w:val="none" w:sz="0" w:space="0" w:color="auto"/>
        <w:bottom w:val="none" w:sz="0" w:space="0" w:color="auto"/>
        <w:right w:val="none" w:sz="0" w:space="0" w:color="auto"/>
      </w:divBdr>
      <w:divsChild>
        <w:div w:id="52167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79E99EE7EC5549A908B26EAC88A240" ma:contentTypeVersion="3" ma:contentTypeDescription="Create a new document." ma:contentTypeScope="" ma:versionID="1711085dab83e3f7158936d36f3f1bde">
  <xsd:schema xmlns:xsd="http://www.w3.org/2001/XMLSchema" xmlns:xs="http://www.w3.org/2001/XMLSchema" xmlns:p="http://schemas.microsoft.com/office/2006/metadata/properties" xmlns:ns2="2ae06048-5801-4c49-a32a-1bb7ad6b9fd6" targetNamespace="http://schemas.microsoft.com/office/2006/metadata/properties" ma:root="true" ma:fieldsID="d576e8aed267f175f0c55737f02a2c48" ns2:_="">
    <xsd:import namespace="2ae06048-5801-4c49-a32a-1bb7ad6b9f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06048-5801-4c49-a32a-1bb7ad6b9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2.xml><?xml version="1.0" encoding="utf-8"?>
<ds:datastoreItem xmlns:ds="http://schemas.openxmlformats.org/officeDocument/2006/customXml" ds:itemID="{7EBBAC78-F3B1-4731-9903-38DB7F8980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E4D2D2-15ED-4D2D-96D1-06D1EA91D226}">
  <ds:schemaRefs>
    <ds:schemaRef ds:uri="http://schemas.microsoft.com/sharepoint/v3/contenttype/forms"/>
  </ds:schemaRefs>
</ds:datastoreItem>
</file>

<file path=customXml/itemProps4.xml><?xml version="1.0" encoding="utf-8"?>
<ds:datastoreItem xmlns:ds="http://schemas.openxmlformats.org/officeDocument/2006/customXml" ds:itemID="{9B469BC6-708C-4468-AF73-BFBD1099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06048-5801-4c49-a32a-1bb7ad6b9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Jenny Kirkland</cp:lastModifiedBy>
  <cp:revision>2</cp:revision>
  <dcterms:created xsi:type="dcterms:W3CDTF">2026-07-13T12:20:00Z</dcterms:created>
  <dcterms:modified xsi:type="dcterms:W3CDTF">2026-07-13T12:20:00Z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0x0101001779E99EE7EC5549A908B26EAC88A240</vt:lpwstr>
  </property>
  <property fmtid="{D5CDD505-2E9C-101B-9397-08002B2CF9AE}" pid="3" name="MSIP_Label_1b1dc3c0-e428-4cb7-9c8f-13a9c235d836_Enabled">
    <vt:lpwstr>true</vt:lpwstr>
  </property>
  <property fmtid="{D5CDD505-2E9C-101B-9397-08002B2CF9AE}" pid="4" name="MSIP_Label_1b1dc3c0-e428-4cb7-9c8f-13a9c235d836_SetDate">
    <vt:lpwstr>2025-11-24T17:33:36Z</vt:lpwstr>
  </property>
  <property fmtid="{D5CDD505-2E9C-101B-9397-08002B2CF9AE}" pid="5" name="MSIP_Label_1b1dc3c0-e428-4cb7-9c8f-13a9c235d836_Method">
    <vt:lpwstr>Standard</vt:lpwstr>
  </property>
  <property fmtid="{D5CDD505-2E9C-101B-9397-08002B2CF9AE}" pid="6" name="MSIP_Label_1b1dc3c0-e428-4cb7-9c8f-13a9c235d836_Name">
    <vt:lpwstr>Business Use</vt:lpwstr>
  </property>
  <property fmtid="{D5CDD505-2E9C-101B-9397-08002B2CF9AE}" pid="7" name="MSIP_Label_1b1dc3c0-e428-4cb7-9c8f-13a9c235d836_SiteId">
    <vt:lpwstr>74aa6f55-189c-4f4a-a113-f395443e107c</vt:lpwstr>
  </property>
  <property fmtid="{D5CDD505-2E9C-101B-9397-08002B2CF9AE}" pid="8" name="MSIP_Label_1b1dc3c0-e428-4cb7-9c8f-13a9c235d836_ActionId">
    <vt:lpwstr>013e3dd8-0289-4e71-b81d-9f27a50986d1</vt:lpwstr>
  </property>
  <property fmtid="{D5CDD505-2E9C-101B-9397-08002B2CF9AE}" pid="9" name="MSIP_Label_1b1dc3c0-e428-4cb7-9c8f-13a9c235d836_Provider">
    <vt:lpwstr>Varonis.Labeling</vt:lpwstr>
  </property>
  <property fmtid="{D5CDD505-2E9C-101B-9397-08002B2CF9AE}" pid="10" name="MSIP_Label_1b1dc3c0-e428-4cb7-9c8f-13a9c235d836_ContentBits">
    <vt:lpwstr>0</vt:lpwstr>
  </property>
</Properties>
</file>